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C2" w:rsidRDefault="004133C2" w:rsidP="004133C2">
      <w:pPr>
        <w:pStyle w:val="MSGENFONTSTYLENAMETEMPLATEROLELEVELMSGENFONTSTYLENAMEBYROLEHEADING10"/>
        <w:keepNext/>
        <w:keepLines/>
        <w:shd w:val="clear" w:color="auto" w:fill="auto"/>
        <w:spacing w:after="295"/>
        <w:rPr>
          <w:rFonts w:ascii="Arial" w:hAnsi="Arial" w:cs="Arial"/>
          <w:sz w:val="22"/>
          <w:szCs w:val="22"/>
          <w:lang w:val="es-MX"/>
        </w:rPr>
      </w:pPr>
      <w:bookmarkStart w:id="0" w:name="bookmark0"/>
      <w:r w:rsidRPr="00AA505A">
        <w:rPr>
          <w:rFonts w:ascii="Arial" w:hAnsi="Arial" w:cs="Arial"/>
          <w:sz w:val="22"/>
          <w:szCs w:val="22"/>
          <w:lang w:val="es-MX"/>
        </w:rPr>
        <w:t>REGLAMENTO ORGANICO Y DE PROCEDIMIENTOS DEL</w:t>
      </w:r>
      <w:r w:rsidRPr="00AA505A">
        <w:rPr>
          <w:rFonts w:ascii="Arial" w:hAnsi="Arial" w:cs="Arial"/>
          <w:sz w:val="22"/>
          <w:szCs w:val="22"/>
          <w:lang w:val="es-MX"/>
        </w:rPr>
        <w:br/>
        <w:t>JUZGADO MUNICIPAL DE AYUTLA, JALISCO.</w:t>
      </w:r>
    </w:p>
    <w:p w:rsidR="0089172D" w:rsidRPr="00AA505A" w:rsidRDefault="0089172D" w:rsidP="004133C2">
      <w:pPr>
        <w:pStyle w:val="MSGENFONTSTYLENAMETEMPLATEROLELEVELMSGENFONTSTYLENAMEBYROLEHEADING10"/>
        <w:keepNext/>
        <w:keepLines/>
        <w:shd w:val="clear" w:color="auto" w:fill="auto"/>
        <w:spacing w:after="29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ÍNDICE GENERAL</w:t>
      </w:r>
    </w:p>
    <w:p w:rsidR="0089172D" w:rsidRDefault="0089172D" w:rsidP="004133C2">
      <w:pPr>
        <w:pStyle w:val="MSGENFONTSTYLENAMETEMPLATEROLENUMBERMSGENFONTSTYLENAMEBYROLETEXT20"/>
        <w:shd w:val="clear" w:color="auto" w:fill="auto"/>
        <w:tabs>
          <w:tab w:val="left" w:pos="6521"/>
        </w:tabs>
        <w:spacing w:before="0" w:after="0"/>
        <w:ind w:right="-7"/>
        <w:jc w:val="both"/>
        <w:rPr>
          <w:rFonts w:ascii="Arial" w:hAnsi="Arial" w:cs="Arial"/>
          <w:b w:val="0"/>
          <w:lang w:val="es-MX"/>
        </w:rPr>
      </w:pPr>
    </w:p>
    <w:p w:rsidR="0089172D" w:rsidRDefault="0089172D" w:rsidP="004133C2">
      <w:pPr>
        <w:pStyle w:val="MSGENFONTSTYLENAMETEMPLATEROLENUMBERMSGENFONTSTYLENAMEBYROLETEXT20"/>
        <w:shd w:val="clear" w:color="auto" w:fill="auto"/>
        <w:tabs>
          <w:tab w:val="left" w:pos="6521"/>
        </w:tabs>
        <w:spacing w:before="0" w:after="0"/>
        <w:ind w:right="-7"/>
        <w:jc w:val="both"/>
        <w:rPr>
          <w:rFonts w:ascii="Arial" w:hAnsi="Arial" w:cs="Arial"/>
          <w:b w:val="0"/>
          <w:lang w:val="es-MX"/>
        </w:rPr>
      </w:pPr>
    </w:p>
    <w:p w:rsidR="0089172D" w:rsidRDefault="0089172D" w:rsidP="004133C2">
      <w:pPr>
        <w:pStyle w:val="MSGENFONTSTYLENAMETEMPLATEROLENUMBERMSGENFONTSTYLENAMEBYROLETEXT20"/>
        <w:shd w:val="clear" w:color="auto" w:fill="auto"/>
        <w:tabs>
          <w:tab w:val="left" w:pos="6521"/>
        </w:tabs>
        <w:spacing w:before="0" w:after="0"/>
        <w:ind w:right="-7"/>
        <w:jc w:val="both"/>
        <w:rPr>
          <w:rFonts w:ascii="Arial" w:hAnsi="Arial" w:cs="Arial"/>
          <w:b w:val="0"/>
          <w:lang w:val="es-MX"/>
        </w:rPr>
      </w:pPr>
    </w:p>
    <w:p w:rsidR="004133C2" w:rsidRPr="0089172D" w:rsidRDefault="004133C2" w:rsidP="004133C2">
      <w:pPr>
        <w:pStyle w:val="MSGENFONTSTYLENAMETEMPLATEROLENUMBERMSGENFONTSTYLENAMEBYROLETEXT20"/>
        <w:shd w:val="clear" w:color="auto" w:fill="auto"/>
        <w:tabs>
          <w:tab w:val="left" w:pos="6521"/>
        </w:tabs>
        <w:spacing w:before="0" w:after="0"/>
        <w:ind w:right="-7"/>
        <w:jc w:val="both"/>
        <w:rPr>
          <w:rFonts w:ascii="Arial" w:hAnsi="Arial" w:cs="Arial"/>
          <w:b w:val="0"/>
          <w:lang w:val="es-MX"/>
        </w:rPr>
      </w:pPr>
      <w:r w:rsidRPr="0089172D">
        <w:rPr>
          <w:rFonts w:ascii="Arial" w:hAnsi="Arial" w:cs="Arial"/>
          <w:b w:val="0"/>
          <w:lang w:val="es-MX"/>
        </w:rPr>
        <w:t>TITULO PRIMERO</w:t>
      </w:r>
      <w:r w:rsidRPr="0089172D">
        <w:rPr>
          <w:rFonts w:ascii="Arial" w:hAnsi="Arial" w:cs="Arial"/>
          <w:b w:val="0"/>
          <w:lang w:val="es-MX"/>
        </w:rPr>
        <w:t>:</w:t>
      </w:r>
      <w:r w:rsidRPr="0089172D">
        <w:rPr>
          <w:rFonts w:ascii="Arial" w:hAnsi="Arial" w:cs="Arial"/>
          <w:b w:val="0"/>
          <w:lang w:val="es-MX"/>
        </w:rPr>
        <w:t xml:space="preserve"> DISPOSICIONES GENERALES </w:t>
      </w:r>
    </w:p>
    <w:p w:rsidR="004133C2" w:rsidRDefault="004133C2" w:rsidP="004133C2">
      <w:pPr>
        <w:pStyle w:val="MSGENFONTSTYLENAMETEMPLATEROLENUMBERMSGENFONTSTYLENAMEBYROLETEXT20"/>
        <w:shd w:val="clear" w:color="auto" w:fill="auto"/>
        <w:tabs>
          <w:tab w:val="left" w:pos="8505"/>
        </w:tabs>
        <w:spacing w:before="0" w:after="0"/>
        <w:ind w:right="-7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CAPITULO UNICO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                                                                                                     2</w:t>
      </w:r>
    </w:p>
    <w:p w:rsidR="004133C2" w:rsidRDefault="004133C2" w:rsidP="004133C2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</w:p>
    <w:p w:rsidR="004133C2" w:rsidRPr="0089172D" w:rsidRDefault="004133C2" w:rsidP="004133C2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lang w:val="es-MX"/>
        </w:rPr>
      </w:pPr>
      <w:r w:rsidRPr="0089172D">
        <w:rPr>
          <w:rFonts w:ascii="Arial" w:hAnsi="Arial" w:cs="Arial"/>
          <w:b w:val="0"/>
          <w:lang w:val="es-MX"/>
        </w:rPr>
        <w:t>TITULO SEGUNDO</w:t>
      </w:r>
      <w:r w:rsidRPr="0089172D">
        <w:rPr>
          <w:rFonts w:ascii="Arial" w:hAnsi="Arial" w:cs="Arial"/>
          <w:b w:val="0"/>
          <w:lang w:val="es-MX"/>
        </w:rPr>
        <w:t xml:space="preserve">: </w:t>
      </w:r>
      <w:r w:rsidRPr="0089172D">
        <w:rPr>
          <w:rFonts w:ascii="Arial" w:hAnsi="Arial" w:cs="Arial"/>
          <w:b w:val="0"/>
          <w:lang w:val="es-MX"/>
        </w:rPr>
        <w:t>DEL JUZGADO MUNICIPAL</w:t>
      </w:r>
    </w:p>
    <w:p w:rsidR="004133C2" w:rsidRDefault="004133C2" w:rsidP="004133C2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CAPITULO 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 LA ESTRUCTURA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3</w:t>
      </w:r>
    </w:p>
    <w:p w:rsidR="004133C2" w:rsidRDefault="004133C2" w:rsidP="004133C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133C2" w:rsidRDefault="004133C2" w:rsidP="004133C2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CAPITULO II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 LA COMPETENCIA DEL JUEZ MUNICIPAL.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3</w:t>
      </w:r>
    </w:p>
    <w:p w:rsidR="004133C2" w:rsidRDefault="004133C2" w:rsidP="004133C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133C2" w:rsidRDefault="004133C2" w:rsidP="004133C2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CAPITULO III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DEL PERSONAL AUXILIAR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4</w:t>
      </w:r>
    </w:p>
    <w:p w:rsidR="0089172D" w:rsidRDefault="0089172D" w:rsidP="004133C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9172D" w:rsidRPr="00AA505A" w:rsidRDefault="0089172D" w:rsidP="0089172D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r w:rsidRPr="0089172D">
        <w:rPr>
          <w:rFonts w:ascii="Arial" w:hAnsi="Arial" w:cs="Arial"/>
          <w:b w:val="0"/>
          <w:lang w:val="es-MX"/>
        </w:rPr>
        <w:t>TITULO TERCERO</w:t>
      </w:r>
      <w:r w:rsidRPr="0089172D">
        <w:rPr>
          <w:rFonts w:ascii="Arial" w:hAnsi="Arial" w:cs="Arial"/>
          <w:b w:val="0"/>
          <w:lang w:val="es-MX"/>
        </w:rPr>
        <w:t xml:space="preserve">: </w:t>
      </w:r>
      <w:r w:rsidRPr="0089172D">
        <w:rPr>
          <w:rFonts w:ascii="Arial" w:hAnsi="Arial" w:cs="Arial"/>
          <w:b w:val="0"/>
          <w:sz w:val="20"/>
          <w:szCs w:val="20"/>
          <w:lang w:val="es-MX"/>
        </w:rPr>
        <w:t>DEL PROCEDIMIENTO EN LOS JUZGADOS MUNICIPALES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89172D" w:rsidRPr="00AA505A" w:rsidRDefault="0089172D" w:rsidP="0089172D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CAPITULO 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PRINCIPIOS GENERALES.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4</w:t>
      </w:r>
    </w:p>
    <w:p w:rsidR="0089172D" w:rsidRDefault="0089172D" w:rsidP="0089172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9172D" w:rsidRDefault="0089172D" w:rsidP="0089172D">
      <w:pPr>
        <w:pStyle w:val="MSGENFONTSTYLENAMETEMPLATEROLELEVELMSGENFONTSTYLENAMEBYROLEHEADING20"/>
        <w:keepNext/>
        <w:keepLines/>
        <w:shd w:val="clear" w:color="auto" w:fill="auto"/>
        <w:ind w:right="-7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CAPITULO I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 LA RESOLUCION.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6</w:t>
      </w:r>
    </w:p>
    <w:p w:rsidR="0089172D" w:rsidRDefault="0089172D" w:rsidP="0089172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9172D" w:rsidRDefault="0089172D" w:rsidP="0089172D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CAPITULO </w:t>
      </w:r>
      <w:r>
        <w:rPr>
          <w:rFonts w:ascii="Arial" w:hAnsi="Arial" w:cs="Arial"/>
          <w:b w:val="0"/>
          <w:sz w:val="20"/>
          <w:szCs w:val="20"/>
          <w:lang w:val="es-MX"/>
        </w:rPr>
        <w:t>II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>
        <w:rPr>
          <w:rFonts w:ascii="Arial" w:hAnsi="Arial" w:cs="Arial"/>
          <w:b w:val="0"/>
          <w:sz w:val="20"/>
          <w:szCs w:val="20"/>
          <w:lang w:val="es-MX"/>
        </w:rPr>
        <w:t>DE LA IMPOSICIÓ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N DE LAS SANCIONES Y </w:t>
      </w:r>
    </w:p>
    <w:p w:rsidR="0089172D" w:rsidRDefault="0089172D" w:rsidP="0089172D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MEDIDAS DISCIPLINARIAS.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7</w:t>
      </w:r>
    </w:p>
    <w:p w:rsidR="0089172D" w:rsidRDefault="0089172D" w:rsidP="0089172D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</w:p>
    <w:p w:rsidR="0089172D" w:rsidRPr="00AA505A" w:rsidRDefault="0089172D" w:rsidP="0089172D">
      <w:pPr>
        <w:pStyle w:val="MSGENFONTSTYLENAMETEMPLATEROLELEVELMSGENFONTSTYLENAMEBYROLEHEADING20"/>
        <w:keepNext/>
        <w:keepLines/>
        <w:shd w:val="clear" w:color="auto" w:fill="auto"/>
        <w:ind w:right="-7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CAPITULO IV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 LA SUPERVISION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9</w:t>
      </w:r>
    </w:p>
    <w:p w:rsidR="0089172D" w:rsidRDefault="0089172D" w:rsidP="0089172D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9172D" w:rsidRDefault="0089172D" w:rsidP="0089172D">
      <w:pPr>
        <w:pStyle w:val="MSGENFONTSTYLENAMETEMPLATEROLENUMBERMSGENFONTSTYLENAMEBYROLETEXT20"/>
        <w:shd w:val="clear" w:color="auto" w:fill="auto"/>
        <w:spacing w:before="0" w:after="0" w:line="274" w:lineRule="exact"/>
        <w:ind w:right="-7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CAPITULO V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 LOS RECURSOS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10</w:t>
      </w:r>
    </w:p>
    <w:p w:rsidR="0089172D" w:rsidRPr="00AA505A" w:rsidRDefault="0089172D" w:rsidP="0089172D">
      <w:pPr>
        <w:pStyle w:val="MSGENFONTSTYLENAMETEMPLATEROLENUMBERMSGENFONTSTYLENAMEBYROLETEXT20"/>
        <w:shd w:val="clear" w:color="auto" w:fill="auto"/>
        <w:spacing w:before="0" w:after="0" w:line="274" w:lineRule="exact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</w:p>
    <w:p w:rsidR="0089172D" w:rsidRDefault="0089172D" w:rsidP="0089172D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B42329">
        <w:rPr>
          <w:rFonts w:ascii="Arial" w:hAnsi="Arial" w:cs="Arial"/>
          <w:b w:val="0"/>
          <w:sz w:val="20"/>
          <w:szCs w:val="20"/>
          <w:lang w:val="es-MX"/>
        </w:rPr>
        <w:t>ARTICULOS TRANSITORIOS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10</w:t>
      </w:r>
    </w:p>
    <w:p w:rsidR="0089172D" w:rsidRDefault="0089172D" w:rsidP="0089172D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</w:p>
    <w:p w:rsidR="0089172D" w:rsidRDefault="0089172D" w:rsidP="0089172D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4133C2" w:rsidRDefault="004133C2" w:rsidP="0089172D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8449E3" w:rsidRPr="00AA505A" w:rsidRDefault="0089172D" w:rsidP="00AA505A">
      <w:pPr>
        <w:pStyle w:val="MSGENFONTSTYLENAMETEMPLATEROLELEVELMSGENFONTSTYLENAMEBYROLEHEADING10"/>
        <w:keepNext/>
        <w:keepLines/>
        <w:shd w:val="clear" w:color="auto" w:fill="auto"/>
        <w:spacing w:after="295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REGLAMENTO ORGÁ</w:t>
      </w:r>
      <w:r w:rsidR="00F6189D" w:rsidRPr="00AA505A">
        <w:rPr>
          <w:rFonts w:ascii="Arial" w:hAnsi="Arial" w:cs="Arial"/>
          <w:sz w:val="22"/>
          <w:szCs w:val="22"/>
          <w:lang w:val="es-MX"/>
        </w:rPr>
        <w:t>NICO Y DE PROCEDIMIENTO</w:t>
      </w:r>
      <w:r w:rsidR="00AA505A" w:rsidRPr="00AA505A">
        <w:rPr>
          <w:rFonts w:ascii="Arial" w:hAnsi="Arial" w:cs="Arial"/>
          <w:sz w:val="22"/>
          <w:szCs w:val="22"/>
          <w:lang w:val="es-MX"/>
        </w:rPr>
        <w:t>S</w:t>
      </w:r>
      <w:r w:rsidR="00F6189D" w:rsidRPr="00AA505A">
        <w:rPr>
          <w:rFonts w:ascii="Arial" w:hAnsi="Arial" w:cs="Arial"/>
          <w:sz w:val="22"/>
          <w:szCs w:val="22"/>
          <w:lang w:val="es-MX"/>
        </w:rPr>
        <w:t xml:space="preserve"> DEL</w:t>
      </w:r>
      <w:r w:rsidR="00F6189D" w:rsidRPr="00AA505A">
        <w:rPr>
          <w:rFonts w:ascii="Arial" w:hAnsi="Arial" w:cs="Arial"/>
          <w:sz w:val="22"/>
          <w:szCs w:val="22"/>
          <w:lang w:val="es-MX"/>
        </w:rPr>
        <w:br/>
        <w:t>JUZGADO MUNICIPAL DE AYUTLA, JALISCO.</w:t>
      </w:r>
      <w:bookmarkEnd w:id="0"/>
    </w:p>
    <w:p w:rsidR="00AA505A" w:rsidRDefault="00F6189D" w:rsidP="004133C2">
      <w:pPr>
        <w:pStyle w:val="MSGENFONTSTYLENAMETEMPLATEROLENUMBERMSGENFONTSTYLENAMEBYROLETEXT20"/>
        <w:shd w:val="clear" w:color="auto" w:fill="auto"/>
        <w:tabs>
          <w:tab w:val="left" w:pos="6521"/>
        </w:tabs>
        <w:spacing w:before="0" w:after="0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TITULO PRIMERO DISPOSICIONES GENERALES </w:t>
      </w:r>
    </w:p>
    <w:p w:rsidR="008449E3" w:rsidRDefault="00F6189D" w:rsidP="004133C2">
      <w:pPr>
        <w:pStyle w:val="MSGENFONTSTYLENAMETEMPLATEROLENUMBERMSGENFONTSTYLENAMEBYROLETEXT20"/>
        <w:shd w:val="clear" w:color="auto" w:fill="auto"/>
        <w:tabs>
          <w:tab w:val="left" w:pos="6521"/>
        </w:tabs>
        <w:spacing w:before="0" w:after="0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CAPITULO UNICO</w:t>
      </w:r>
    </w:p>
    <w:p w:rsidR="004133C2" w:rsidRPr="00AA505A" w:rsidRDefault="004133C2" w:rsidP="004133C2">
      <w:pPr>
        <w:pStyle w:val="MSGENFONTSTYLENAMETEMPLATEROLENUMBERMSGENFONTSTYLENAMEBYROLETEXT20"/>
        <w:shd w:val="clear" w:color="auto" w:fill="auto"/>
        <w:tabs>
          <w:tab w:val="left" w:pos="6521"/>
        </w:tabs>
        <w:spacing w:before="0" w:after="0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AA505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1°.- El presente reglamento se expide con fundamento en los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artículos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115,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fracción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II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Constitución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</w:t>
      </w:r>
      <w:r>
        <w:rPr>
          <w:rFonts w:ascii="Arial" w:hAnsi="Arial" w:cs="Arial"/>
          <w:b w:val="0"/>
          <w:sz w:val="20"/>
          <w:szCs w:val="20"/>
          <w:lang w:val="es-MX"/>
        </w:rPr>
        <w:t>lít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ica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los Estados Unidos Mexicanos; 77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Constitución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</w:t>
      </w:r>
      <w:r>
        <w:rPr>
          <w:rFonts w:ascii="Arial" w:hAnsi="Arial" w:cs="Arial"/>
          <w:b w:val="0"/>
          <w:sz w:val="20"/>
          <w:szCs w:val="20"/>
          <w:lang w:val="es-MX"/>
        </w:rPr>
        <w:t>lít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ica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Estado de Jalisco; 40,44,55 al 59 de la Ley del Gobierno y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Administración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Publica Municipal del Estado Jalisco, y 21 a 30 del Reglamento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Orgánico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Gobierno y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Administración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Publica del Municipio de Ayutla, Jalisco; y tiene por objeto establecer la estructura, competencia, funcionamiento y procedimientos de los juzgados municipales, as! como lo relativo a los recursos, con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sujeción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 los principios de igualdad, publicidad, audiencia y legalidad.</w:t>
      </w:r>
    </w:p>
    <w:p w:rsidR="00AA505A" w:rsidRDefault="00AA505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AA505A" w:rsidRDefault="00AA505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2°.- Para los efectos del presente ordenamiento, se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entenderá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por: 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AYUNTAMIENTO.- El Gobierno Municipal de Ayutla, Jalisco.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COMISION.- La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Supervisión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vigilancia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ELEMENTOS DE LA POLICIA.- Al elemento operativo de la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Dirección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Seguridad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INFRACTOR.- Toda persona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física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jurídica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por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u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omisión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contravenga los ordenamientos municipales.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JUEZ.- El Juez Municipales.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JUZGADOS.- El juzgado Municipal.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LEY.- La Ley del Gobierno y la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Administración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Publica Municipal del Estado de Jalisco.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REGLAMENTO.- El presente ordenamiento.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REGLAMENTO ORGANICO.- El Reglamento de Poli</w:t>
      </w:r>
      <w:r w:rsidR="00AA505A">
        <w:rPr>
          <w:rFonts w:ascii="Arial" w:hAnsi="Arial" w:cs="Arial"/>
          <w:b w:val="0"/>
          <w:sz w:val="20"/>
          <w:szCs w:val="20"/>
          <w:lang w:val="es-MX"/>
        </w:rPr>
        <w:t>cí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a y </w:t>
      </w:r>
      <w:r w:rsidR="00AA505A">
        <w:rPr>
          <w:rFonts w:ascii="Arial" w:hAnsi="Arial" w:cs="Arial"/>
          <w:b w:val="0"/>
          <w:sz w:val="20"/>
          <w:szCs w:val="20"/>
          <w:lang w:val="es-MX"/>
        </w:rPr>
        <w:t>B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uen Gobierno del Municipio de Ayutla, Jalisco.</w:t>
      </w:r>
    </w:p>
    <w:p w:rsidR="00AA505A" w:rsidRDefault="00AA505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AA505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3°.- Las funciones del juzgado municipal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estará</w:t>
      </w:r>
      <w:r>
        <w:rPr>
          <w:rFonts w:ascii="Arial" w:hAnsi="Arial" w:cs="Arial"/>
          <w:b w:val="0"/>
          <w:sz w:val="20"/>
          <w:szCs w:val="20"/>
          <w:lang w:val="es-MX"/>
        </w:rPr>
        <w:t>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 cargo del Juez Municipal y del personal de apoyo a que se refiere este ordenamiento, quienes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serán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nombrados por el Ayuntamiento, de acuerdo al procedimiento establecido en la Ley y en el Reglamento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Orgánico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El Juez Munici</w:t>
      </w:r>
      <w:r w:rsidR="00AA505A">
        <w:rPr>
          <w:rFonts w:ascii="Arial" w:hAnsi="Arial" w:cs="Arial"/>
          <w:b w:val="0"/>
          <w:sz w:val="20"/>
          <w:szCs w:val="20"/>
          <w:lang w:val="es-MX"/>
        </w:rPr>
        <w:t>pal y el Secretario del Juzgado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duraran en su cargo el tiempo que determine su nombramiento, pudiendo ser ratificado en el puesto al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término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mismo. Durante el ejercicio de su cargo,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podrán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ser removidos por las causas y en los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términos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establecidos en la Ley para los Servidores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Públicos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Estado de Jalisco y sus Municipios.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Las faltas temporales del Jue</w:t>
      </w:r>
      <w:r w:rsidR="00AA505A">
        <w:rPr>
          <w:rFonts w:ascii="Arial" w:hAnsi="Arial" w:cs="Arial"/>
          <w:b w:val="0"/>
          <w:sz w:val="20"/>
          <w:szCs w:val="20"/>
          <w:lang w:val="es-MX"/>
        </w:rPr>
        <w:t>z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serán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cubiertas por </w:t>
      </w:r>
      <w:r w:rsidR="00AA505A">
        <w:rPr>
          <w:rFonts w:ascii="Arial" w:hAnsi="Arial" w:cs="Arial"/>
          <w:b w:val="0"/>
          <w:sz w:val="20"/>
          <w:szCs w:val="20"/>
          <w:lang w:val="es-MX"/>
        </w:rPr>
        <w:t>el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Secretario adscrito al Juzgado en los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términos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previstos por el ar</w:t>
      </w:r>
      <w:r w:rsidR="00AA505A">
        <w:rPr>
          <w:rFonts w:ascii="Arial" w:hAnsi="Arial" w:cs="Arial"/>
          <w:b w:val="0"/>
          <w:sz w:val="20"/>
          <w:szCs w:val="20"/>
          <w:lang w:val="es-MX"/>
        </w:rPr>
        <w:t>tículo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14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III del presente Reglamento, hasta en tanto sea nombrado por el Ayuntamiento o la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Justicia,</w:t>
      </w:r>
      <w:r w:rsidR="00AA505A">
        <w:rPr>
          <w:rFonts w:ascii="Arial" w:hAnsi="Arial" w:cs="Arial"/>
          <w:b w:val="0"/>
          <w:sz w:val="20"/>
          <w:szCs w:val="20"/>
          <w:lang w:val="es-MX"/>
        </w:rPr>
        <w:t xml:space="preserve"> el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nuevo servidor </w:t>
      </w:r>
      <w:r w:rsidR="00AA505A" w:rsidRPr="00AA505A">
        <w:rPr>
          <w:rFonts w:ascii="Arial" w:hAnsi="Arial" w:cs="Arial"/>
          <w:b w:val="0"/>
          <w:sz w:val="20"/>
          <w:szCs w:val="20"/>
          <w:lang w:val="es-MX"/>
        </w:rPr>
        <w:t>público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deba cubrir la plaza de Juez vacante conforme a lo establecido en el presente ordenamiento.</w:t>
      </w:r>
    </w:p>
    <w:p w:rsidR="00AA505A" w:rsidRDefault="00AA505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AA505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4°.- En el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desempeño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su </w:t>
      </w:r>
      <w:r>
        <w:rPr>
          <w:rFonts w:ascii="Arial" w:hAnsi="Arial" w:cs="Arial"/>
          <w:b w:val="0"/>
          <w:sz w:val="20"/>
          <w:szCs w:val="20"/>
          <w:lang w:val="es-MX"/>
        </w:rPr>
        <w:t>cargo, el Juez Municipal deberá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cuidar el respeto a la dignidad y los derechos humanos de los infractores y, por lo tanto, deber</w:t>
      </w:r>
      <w:r>
        <w:rPr>
          <w:rFonts w:ascii="Arial" w:hAnsi="Arial" w:cs="Arial"/>
          <w:b w:val="0"/>
          <w:sz w:val="20"/>
          <w:szCs w:val="20"/>
          <w:lang w:val="es-MX"/>
        </w:rPr>
        <w:t>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impedir todo maltrato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físico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psicológico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o moral, así 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como cualquier tipo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incomunicación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coacción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en agravio de las personas presentadas o que comparezcan ante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él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por lo que incurrirá 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en responsabilidad en caso de no cumplir con esta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obligación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AA505A" w:rsidRPr="00AA505A" w:rsidRDefault="00AA505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AA505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5°.- Las autoridades, funcionarios y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servidores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públicos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municipales, dentro del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ámbito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de su competencia, prestará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n el auxilio y apoyo que requiera el juez municipal, para el mejor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desempeño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sus funciones.</w:t>
      </w:r>
    </w:p>
    <w:p w:rsidR="008449E3" w:rsidRPr="00AA505A" w:rsidRDefault="0089172D" w:rsidP="00AA505A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bookmarkStart w:id="1" w:name="bookmark1"/>
      <w:r>
        <w:rPr>
          <w:rFonts w:ascii="Arial" w:hAnsi="Arial" w:cs="Arial"/>
          <w:b w:val="0"/>
          <w:sz w:val="20"/>
          <w:szCs w:val="20"/>
          <w:lang w:val="es-MX"/>
        </w:rPr>
        <w:lastRenderedPageBreak/>
        <w:t>TÍ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TULO SEGUNDO</w:t>
      </w:r>
      <w:bookmarkEnd w:id="1"/>
    </w:p>
    <w:p w:rsidR="008449E3" w:rsidRPr="00AA505A" w:rsidRDefault="00F6189D" w:rsidP="00AA505A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bookmarkStart w:id="2" w:name="bookmark2"/>
      <w:r w:rsidRPr="00AA505A">
        <w:rPr>
          <w:rFonts w:ascii="Arial" w:hAnsi="Arial" w:cs="Arial"/>
          <w:b w:val="0"/>
          <w:sz w:val="20"/>
          <w:szCs w:val="20"/>
          <w:lang w:val="es-MX"/>
        </w:rPr>
        <w:t>DEL JUZGADO MUNICIPAL</w:t>
      </w:r>
      <w:bookmarkEnd w:id="2"/>
    </w:p>
    <w:p w:rsidR="004133C2" w:rsidRDefault="00AA505A" w:rsidP="00AA505A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bookmarkStart w:id="3" w:name="bookmark3"/>
      <w:r>
        <w:rPr>
          <w:rFonts w:ascii="Arial" w:hAnsi="Arial" w:cs="Arial"/>
          <w:b w:val="0"/>
          <w:sz w:val="20"/>
          <w:szCs w:val="20"/>
          <w:lang w:val="es-MX"/>
        </w:rPr>
        <w:t>CAPITULO I</w:t>
      </w:r>
    </w:p>
    <w:p w:rsidR="008449E3" w:rsidRDefault="00F6189D" w:rsidP="00AA505A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ESTRUCTURA.</w:t>
      </w:r>
      <w:bookmarkEnd w:id="3"/>
    </w:p>
    <w:p w:rsidR="00AA505A" w:rsidRPr="00AA505A" w:rsidRDefault="00AA505A" w:rsidP="00AA505A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</w:p>
    <w:p w:rsidR="00833AE1" w:rsidRDefault="00833AE1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6°.- En el Municipi</w:t>
      </w:r>
      <w:r>
        <w:rPr>
          <w:rFonts w:ascii="Arial" w:hAnsi="Arial" w:cs="Arial"/>
          <w:b w:val="0"/>
          <w:sz w:val="20"/>
          <w:szCs w:val="20"/>
          <w:lang w:val="es-MX"/>
        </w:rPr>
        <w:t>o de Ayutla, Jalisco, funcionará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el juzgado municipal adjunto a la Presidencia Municipal y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Dirección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Seguridad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Pública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Municipal. </w:t>
      </w:r>
    </w:p>
    <w:p w:rsidR="00833AE1" w:rsidRDefault="00833AE1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833AE1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7°.- 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El 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juzgado 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deberá 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contar con el siguiente personal, en cada turno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</w:rPr>
      </w:pPr>
      <w:r w:rsidRPr="00AA505A">
        <w:rPr>
          <w:rFonts w:ascii="Arial" w:hAnsi="Arial" w:cs="Arial"/>
          <w:b w:val="0"/>
          <w:sz w:val="20"/>
          <w:szCs w:val="20"/>
        </w:rPr>
        <w:t xml:space="preserve">Un </w:t>
      </w:r>
      <w:r w:rsidR="00833AE1">
        <w:rPr>
          <w:rFonts w:ascii="Arial" w:hAnsi="Arial" w:cs="Arial"/>
          <w:b w:val="0"/>
          <w:sz w:val="20"/>
          <w:szCs w:val="20"/>
        </w:rPr>
        <w:t>Juez</w:t>
      </w:r>
      <w:r w:rsidRPr="00AA505A">
        <w:rPr>
          <w:rFonts w:ascii="Arial" w:hAnsi="Arial" w:cs="Arial"/>
          <w:b w:val="0"/>
          <w:sz w:val="20"/>
          <w:szCs w:val="20"/>
        </w:rPr>
        <w:t xml:space="preserve"> Municipal</w:t>
      </w:r>
    </w:p>
    <w:p w:rsidR="008449E3" w:rsidRDefault="00F6189D" w:rsidP="00AA50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Un </w:t>
      </w:r>
      <w:r w:rsidR="00833AE1" w:rsidRPr="00AA505A">
        <w:rPr>
          <w:rFonts w:ascii="Arial" w:hAnsi="Arial" w:cs="Arial"/>
          <w:b w:val="0"/>
          <w:sz w:val="20"/>
          <w:szCs w:val="20"/>
          <w:lang w:val="es-MX"/>
        </w:rPr>
        <w:t>Médico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Legista, en el juzgado adjunto a la Presidencia Municipal y </w:t>
      </w:r>
      <w:r w:rsidR="00833AE1" w:rsidRPr="00AA505A">
        <w:rPr>
          <w:rFonts w:ascii="Arial" w:hAnsi="Arial" w:cs="Arial"/>
          <w:b w:val="0"/>
          <w:sz w:val="20"/>
          <w:szCs w:val="20"/>
          <w:lang w:val="es-MX"/>
        </w:rPr>
        <w:t>Dirección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Seguridad </w:t>
      </w:r>
      <w:r w:rsidR="00833AE1" w:rsidRPr="00AA505A">
        <w:rPr>
          <w:rFonts w:ascii="Arial" w:hAnsi="Arial" w:cs="Arial"/>
          <w:b w:val="0"/>
          <w:sz w:val="20"/>
          <w:szCs w:val="20"/>
          <w:lang w:val="es-MX"/>
        </w:rPr>
        <w:t>Pública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municipal.</w:t>
      </w:r>
      <w:r w:rsidR="00833AE1">
        <w:rPr>
          <w:rFonts w:ascii="Arial" w:hAnsi="Arial" w:cs="Arial"/>
          <w:b w:val="0"/>
          <w:sz w:val="20"/>
          <w:szCs w:val="20"/>
          <w:lang w:val="es-MX"/>
        </w:rPr>
        <w:t xml:space="preserve"> y</w:t>
      </w:r>
    </w:p>
    <w:p w:rsidR="00833AE1" w:rsidRPr="00833AE1" w:rsidRDefault="00833AE1" w:rsidP="00833AE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833AE1">
        <w:rPr>
          <w:rFonts w:ascii="Arial" w:hAnsi="Arial" w:cs="Arial"/>
          <w:b w:val="0"/>
          <w:sz w:val="20"/>
          <w:szCs w:val="20"/>
          <w:lang w:val="es-MX"/>
        </w:rPr>
        <w:t xml:space="preserve">Un Secretario de Juzgado, 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(éste último </w:t>
      </w:r>
      <w:r w:rsidRPr="00833AE1">
        <w:rPr>
          <w:rFonts w:ascii="Arial" w:hAnsi="Arial" w:cs="Arial"/>
          <w:b w:val="0"/>
          <w:sz w:val="20"/>
          <w:szCs w:val="20"/>
          <w:lang w:val="es-MX"/>
        </w:rPr>
        <w:t xml:space="preserve">si el presupuesto municipal lo </w:t>
      </w:r>
      <w:r>
        <w:rPr>
          <w:rFonts w:ascii="Arial" w:hAnsi="Arial" w:cs="Arial"/>
          <w:b w:val="0"/>
          <w:sz w:val="20"/>
          <w:szCs w:val="20"/>
          <w:lang w:val="es-MX"/>
        </w:rPr>
        <w:t>permite.)</w:t>
      </w:r>
    </w:p>
    <w:p w:rsidR="00833AE1" w:rsidRPr="00AA505A" w:rsidRDefault="00833AE1" w:rsidP="00833AE1">
      <w:pPr>
        <w:pStyle w:val="MSGENFONTSTYLENAMETEMPLATEROLENUMBERMSGENFONTSTYLENAMEBYROLETEXT20"/>
        <w:shd w:val="clear" w:color="auto" w:fill="auto"/>
        <w:tabs>
          <w:tab w:val="left" w:pos="318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833AE1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8°.- Las labores del j</w:t>
      </w:r>
      <w:r>
        <w:rPr>
          <w:rFonts w:ascii="Arial" w:hAnsi="Arial" w:cs="Arial"/>
          <w:b w:val="0"/>
          <w:sz w:val="20"/>
          <w:szCs w:val="20"/>
          <w:lang w:val="es-MX"/>
        </w:rPr>
        <w:t>uzgado municipal se desarrollará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n bajo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dirección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juez, nombrado por el Ayuntamiento, con las atribuciones y responsabilidades que se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señalan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en este Reglamento, y las que </w:t>
      </w:r>
      <w:proofErr w:type="gramStart"/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determine</w:t>
      </w:r>
      <w:proofErr w:type="gramEnd"/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el Ayuntamiento en pleno o por conducto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Justicia.</w:t>
      </w:r>
    </w:p>
    <w:p w:rsidR="00833AE1" w:rsidRDefault="00833AE1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833AE1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9°.- El juzgado adjunto a la Presidencia municipal y a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Dirección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Seguridad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Pública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Municipal, funcionará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las veinticuatro horas del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día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todos los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días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del añ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o.</w:t>
      </w:r>
    </w:p>
    <w:p w:rsidR="00833AE1" w:rsidRDefault="00833AE1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833AE1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10°.- Los turnos del juzgado y los horarios del personal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serán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establecidos por el Juez Municipal.</w:t>
      </w:r>
    </w:p>
    <w:p w:rsidR="00833AE1" w:rsidRPr="00AA505A" w:rsidRDefault="00833AE1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833AE1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11°.-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instalación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juzgado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deberá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contar con espacios </w:t>
      </w:r>
      <w:r w:rsidR="00320A84">
        <w:rPr>
          <w:rFonts w:ascii="Arial" w:hAnsi="Arial" w:cs="Arial"/>
          <w:b w:val="0"/>
          <w:sz w:val="20"/>
          <w:szCs w:val="20"/>
          <w:lang w:val="es-MX"/>
        </w:rPr>
        <w:t xml:space="preserve">suficientes 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para la sala de audiencias, sala de espera para citados y presentados,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área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resguardo para menores,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área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información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sobre detenidos,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área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resguardo de pertenencias y los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espacios requeridos para el cumplimiento de su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función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320A84" w:rsidRDefault="00320A84" w:rsidP="00AA505A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bookmarkStart w:id="4" w:name="bookmark4"/>
    </w:p>
    <w:p w:rsidR="008449E3" w:rsidRPr="00AA505A" w:rsidRDefault="00F6189D" w:rsidP="00320A84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CAPITULO II</w:t>
      </w:r>
      <w:bookmarkEnd w:id="4"/>
    </w:p>
    <w:p w:rsidR="008449E3" w:rsidRDefault="00F6189D" w:rsidP="00320A84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bookmarkStart w:id="5" w:name="bookmark5"/>
      <w:r w:rsidRPr="00AA505A">
        <w:rPr>
          <w:rFonts w:ascii="Arial" w:hAnsi="Arial" w:cs="Arial"/>
          <w:b w:val="0"/>
          <w:sz w:val="20"/>
          <w:szCs w:val="20"/>
          <w:lang w:val="es-MX"/>
        </w:rPr>
        <w:t>DE LA COMPETENCIA DEL JUEZ MUNICIPAL.</w:t>
      </w:r>
      <w:bookmarkEnd w:id="5"/>
    </w:p>
    <w:p w:rsidR="00320A84" w:rsidRPr="00AA505A" w:rsidRDefault="00320A84" w:rsidP="00AA505A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320A84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12°.- Al juez municipal le corresponde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impartición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justicia administrativa municipal, conforme a las bases establecidas en el presente Reglamento y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ordenamientos aplicables; y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tendrán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las siguientes atribuciones.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Conocer de las faltas cometidas por los particulares, al Reglamento de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Policía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Buen Gobierno y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ordenamiento de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aplicación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municipal, con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excepción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las de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carácter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fiscal;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Resolver sobre la responsabilidad o no responsabilidad de los presuntos infractores;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Aplicar las sanciones que, para cada una de las infracciones, establecen los ordenamientos municipales;</w:t>
      </w:r>
    </w:p>
    <w:p w:rsidR="008449E3" w:rsidRPr="00AA505A" w:rsidRDefault="00F6189D" w:rsidP="001C738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90"/>
          <w:tab w:val="left" w:pos="7938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Conocer y resolver acerca de las contro</w:t>
      </w:r>
      <w:bookmarkStart w:id="6" w:name="_GoBack"/>
      <w:bookmarkEnd w:id="6"/>
      <w:r w:rsidRPr="00AA505A">
        <w:rPr>
          <w:rFonts w:ascii="Arial" w:hAnsi="Arial" w:cs="Arial"/>
          <w:b w:val="0"/>
          <w:sz w:val="20"/>
          <w:szCs w:val="20"/>
          <w:lang w:val="es-MX"/>
        </w:rPr>
        <w:t>versias de los particulares entre si y terceros afectados, derivadas de los actos y resoluciones de las autoridades municipales;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Conocer de las controversias que surjan de la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aplicación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los ordenamientos municipales;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Conciliar a los vecinos de su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adscripción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en los conflictos que no sean constitutivos de delito, ni de la competencia de los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órganos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judiciales o de otras autoridades;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Ejercer funciones conciliatorias cuando los interesados lo soliciten, referentes a la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reparación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danos y perjuicios ocasionados, o bien, dejar a salvo los derechos del ofendido;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Intervenir en materia de conflictos vecinales o familiares, con el fin de avenir a las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lastRenderedPageBreak/>
        <w:t>partes;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Llevar un libro de actuaciones y dar cuenta al Ayuntamiento del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desempeño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sus funciones;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Expedir constancias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únicamente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sobre los hechos asentados en los libros de registro del juzgado, cuando lo solicite quien tenga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interés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legitimo;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Conducir administrativamente las labores del juzgado, para lo cual, el personal del mismo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estará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bajo su mando;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Las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le atribuyan los ordenamientos municipales aplicables.</w:t>
      </w:r>
    </w:p>
    <w:p w:rsidR="00320A84" w:rsidRDefault="00320A84" w:rsidP="00AA505A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bookmarkStart w:id="7" w:name="bookmark6"/>
    </w:p>
    <w:p w:rsidR="008449E3" w:rsidRPr="00AA505A" w:rsidRDefault="00F6189D" w:rsidP="00320A84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CAPITULO III</w:t>
      </w:r>
      <w:bookmarkEnd w:id="7"/>
    </w:p>
    <w:p w:rsidR="008449E3" w:rsidRDefault="00F6189D" w:rsidP="00320A84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bookmarkStart w:id="8" w:name="bookmark7"/>
      <w:r w:rsidRPr="00AA505A">
        <w:rPr>
          <w:rFonts w:ascii="Arial" w:hAnsi="Arial" w:cs="Arial"/>
          <w:b w:val="0"/>
          <w:sz w:val="20"/>
          <w:szCs w:val="20"/>
          <w:lang w:val="es-MX"/>
        </w:rPr>
        <w:t>DEL PERSONAL AUXILIAR</w:t>
      </w:r>
      <w:bookmarkEnd w:id="8"/>
    </w:p>
    <w:p w:rsidR="00320A84" w:rsidRPr="00AA505A" w:rsidRDefault="00320A84" w:rsidP="00AA505A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320A84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13°.- Corresponde al Secretario de Juzgado las siguientes funciones: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Autorizar con su firma y el sello del juzgado las actuaciones en que intervenga el juez, en el ejercicio de sus funciones;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398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Autorizar con su firma las copias certificadas de las constancias que se expidan por el juzgado. Que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también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podrán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ser autorizadas con la firma del Juez.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9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Suplir las ausencias del juez, en cuyo caso firmar</w:t>
      </w:r>
      <w:r w:rsidR="00320A84">
        <w:rPr>
          <w:rFonts w:ascii="Arial" w:hAnsi="Arial" w:cs="Arial"/>
          <w:b w:val="0"/>
          <w:sz w:val="20"/>
          <w:szCs w:val="20"/>
          <w:lang w:val="es-MX"/>
        </w:rPr>
        <w:t>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en lugar del juez, por ministerio de</w:t>
      </w:r>
      <w:r w:rsidR="00320A84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ley.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9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Guardar en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depósito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custodiar y devolver los objetos, valores, documentos y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pertenencias que le entreguen los Agentes o los presuntos infractores, expidiendo para ello los comprobantes correspondientes. No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deberá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devolver los objetos cuya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portación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sea prohibida por la Ley, o que por su naturaleza sean peligrosos, en cuyo caso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deberá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remitirlos al lugar que determine el juez municipal.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9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Llevar el control de la correspondencia, archivos y registros del juzgado.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8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Auxiliar al juez en el ejercicio de sus funciones.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Asentar en los libros del juzgado la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información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relativa a los asuntos que sean de su conocimiento.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Remitir a los infractores arrestados a los lugares destinados al cumplimiento de arrestos, as</w:t>
      </w:r>
      <w:r w:rsidR="00320A84">
        <w:rPr>
          <w:rFonts w:ascii="Arial" w:hAnsi="Arial" w:cs="Arial"/>
          <w:b w:val="0"/>
          <w:sz w:val="20"/>
          <w:szCs w:val="20"/>
          <w:lang w:val="es-MX"/>
        </w:rPr>
        <w:t>í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como a los menores al Consejo Tutelar y a los detenidos por la presunta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delitos, a la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Representación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Social que corresponda.</w:t>
      </w:r>
    </w:p>
    <w:p w:rsidR="008449E3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320A84">
        <w:rPr>
          <w:rFonts w:ascii="Arial" w:hAnsi="Arial" w:cs="Arial"/>
          <w:sz w:val="20"/>
          <w:szCs w:val="20"/>
          <w:lang w:val="es-MX"/>
        </w:rPr>
        <w:t>IX.-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Las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le sean encomendadas por el Juez, el presente Reglamento y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ordenamientos aplicables.</w:t>
      </w:r>
    </w:p>
    <w:p w:rsidR="00320A84" w:rsidRPr="00AA505A" w:rsidRDefault="00320A84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320A84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14°.- Corresponde al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Médico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Legista: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Certificar el estado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físico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mental de los presuntos infractores que hayan sido detenidos y sean presentados ante los jueces para efectos del procedimiento administrativo;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98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Expedir las constancias y certificados que le sean requeridos por el Juez y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autoridades que tengan que ver con el procedimiento.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Cubrir los turnos que le sean asignados por el Coordinador.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Realizar las funciones propias de su </w:t>
      </w:r>
      <w:r w:rsidR="00320A84" w:rsidRPr="00AA505A">
        <w:rPr>
          <w:rFonts w:ascii="Arial" w:hAnsi="Arial" w:cs="Arial"/>
          <w:b w:val="0"/>
          <w:sz w:val="20"/>
          <w:szCs w:val="20"/>
          <w:lang w:val="es-MX"/>
        </w:rPr>
        <w:t>profesión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con la prontitud y eficacia debidas, para el mejor desarrollo del procedimiento administrativo.</w:t>
      </w:r>
    </w:p>
    <w:p w:rsidR="00320A84" w:rsidRDefault="00320A84" w:rsidP="00AA505A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bookmarkStart w:id="9" w:name="bookmark8"/>
    </w:p>
    <w:p w:rsidR="008449E3" w:rsidRPr="00AA505A" w:rsidRDefault="00F6189D" w:rsidP="00320A84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TITULO TERCERO</w:t>
      </w:r>
      <w:bookmarkEnd w:id="9"/>
    </w:p>
    <w:p w:rsidR="008449E3" w:rsidRPr="00AA505A" w:rsidRDefault="00F6189D" w:rsidP="00320A84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bookmarkStart w:id="10" w:name="bookmark9"/>
      <w:r w:rsidRPr="00AA505A">
        <w:rPr>
          <w:rFonts w:ascii="Arial" w:hAnsi="Arial" w:cs="Arial"/>
          <w:b w:val="0"/>
          <w:sz w:val="20"/>
          <w:szCs w:val="20"/>
          <w:lang w:val="es-MX"/>
        </w:rPr>
        <w:t>DEL PROCEDIMIENTO EN LOS JUZGADOS MUNICIPALES.</w:t>
      </w:r>
      <w:bookmarkEnd w:id="10"/>
    </w:p>
    <w:p w:rsidR="007C2CFF" w:rsidRDefault="00320A84" w:rsidP="00320A84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bookmarkStart w:id="11" w:name="bookmark10"/>
      <w:r>
        <w:rPr>
          <w:rFonts w:ascii="Arial" w:hAnsi="Arial" w:cs="Arial"/>
          <w:b w:val="0"/>
          <w:sz w:val="20"/>
          <w:szCs w:val="20"/>
          <w:lang w:val="es-MX"/>
        </w:rPr>
        <w:t>CAPITULO I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</w:p>
    <w:p w:rsidR="008449E3" w:rsidRPr="00AA505A" w:rsidRDefault="00F6189D" w:rsidP="00320A84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PRINCIPIOS GENERALES.</w:t>
      </w:r>
      <w:bookmarkEnd w:id="11"/>
    </w:p>
    <w:p w:rsidR="00320A84" w:rsidRDefault="00320A84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D10C66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15°.- El procedimiento en el juzgado municipal para conocer, calificar e imponer sanciones por infracciones administrativas a los ordenamientos municipales,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carácter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sumario, oral y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público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, pudiendo ser privado cuando el Juez as</w:t>
      </w:r>
      <w:r>
        <w:rPr>
          <w:rFonts w:ascii="Arial" w:hAnsi="Arial" w:cs="Arial"/>
          <w:b w:val="0"/>
          <w:sz w:val="20"/>
          <w:szCs w:val="20"/>
          <w:lang w:val="es-MX"/>
        </w:rPr>
        <w:t>í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lo determine, tomando en 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lastRenderedPageBreak/>
        <w:t xml:space="preserve">cuenta las circunstancias del caso. </w:t>
      </w:r>
      <w:r>
        <w:rPr>
          <w:rFonts w:ascii="Arial" w:hAnsi="Arial" w:cs="Arial"/>
          <w:b w:val="0"/>
          <w:sz w:val="20"/>
          <w:szCs w:val="20"/>
          <w:lang w:val="es-MX"/>
        </w:rPr>
        <w:t>Se concretará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 una sola </w:t>
      </w:r>
      <w:r>
        <w:rPr>
          <w:rFonts w:ascii="Arial" w:hAnsi="Arial" w:cs="Arial"/>
          <w:b w:val="0"/>
          <w:sz w:val="20"/>
          <w:szCs w:val="20"/>
          <w:lang w:val="es-MX"/>
        </w:rPr>
        <w:t>audiencia en la cual se otorgará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el derecho de audiencia al presunto infractor, se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recibirán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desahogaran las pruebas qu</w:t>
      </w:r>
      <w:r>
        <w:rPr>
          <w:rFonts w:ascii="Arial" w:hAnsi="Arial" w:cs="Arial"/>
          <w:b w:val="0"/>
          <w:sz w:val="20"/>
          <w:szCs w:val="20"/>
          <w:lang w:val="es-MX"/>
        </w:rPr>
        <w:t>e sean pertinentes, y se dictará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resolución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caso. Con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carácter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excepcional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podrán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celebrarse audiencias adicionales, cuando sea necesario para el desahogo de pruebas o por otras circunstancias, a juicio del Juez respetando, en todo caso el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carácter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sumario del procedimiento.</w:t>
      </w:r>
    </w:p>
    <w:p w:rsidR="00D10C66" w:rsidRPr="00AA505A" w:rsidRDefault="00D10C66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D10C66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16°.- Todo habitante del Municipio tiene la facultad de denunciar ante las autoridades municipales, los hechos de los cuales tuvieren conocimiento y que fueren presuntamente constitutivos de infracciones al Reglamento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Policía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Buen Gobierno y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ordenamientos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aplicación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municipal. Las autoridades municipales ante las que se presente </w:t>
      </w:r>
      <w:r>
        <w:rPr>
          <w:rFonts w:ascii="Arial" w:hAnsi="Arial" w:cs="Arial"/>
          <w:b w:val="0"/>
          <w:sz w:val="20"/>
          <w:szCs w:val="20"/>
          <w:lang w:val="es-MX"/>
        </w:rPr>
        <w:t>al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guna denuncia de hechos posiblemente constitutivos de infracciones a ordenamientos municipales, lo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harán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conocimiento del Juez Municipal, proporcionando los datos personales del denunciante, los medios probatorios que se hubieren ofrecido para demostrar los hechos, el nombre y domicilio del denunciado y cualesquier dato que sea pertinente para demostrar la existencia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la presunta responsabilidad del denunciado.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D10C66">
        <w:rPr>
          <w:rFonts w:ascii="Arial" w:hAnsi="Arial" w:cs="Arial"/>
          <w:sz w:val="20"/>
          <w:szCs w:val="20"/>
          <w:lang w:val="es-MX"/>
        </w:rPr>
        <w:t>Prescribe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en siete </w:t>
      </w:r>
      <w:r w:rsidR="00D10C66" w:rsidRPr="00AA505A">
        <w:rPr>
          <w:rFonts w:ascii="Arial" w:hAnsi="Arial" w:cs="Arial"/>
          <w:b w:val="0"/>
          <w:sz w:val="20"/>
          <w:szCs w:val="20"/>
          <w:lang w:val="es-MX"/>
        </w:rPr>
        <w:t>días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el derecho para formular denuncia por infracciones al Reglamento de Poli</w:t>
      </w:r>
      <w:r w:rsidR="00D10C66">
        <w:rPr>
          <w:rFonts w:ascii="Arial" w:hAnsi="Arial" w:cs="Arial"/>
          <w:b w:val="0"/>
          <w:sz w:val="20"/>
          <w:szCs w:val="20"/>
          <w:lang w:val="es-MX"/>
        </w:rPr>
        <w:t>cí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a y Buen Gobierno, y </w:t>
      </w:r>
      <w:r w:rsidR="00D10C66"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ordenamientos de </w:t>
      </w:r>
      <w:r w:rsidR="00D10C66" w:rsidRPr="00AA505A">
        <w:rPr>
          <w:rFonts w:ascii="Arial" w:hAnsi="Arial" w:cs="Arial"/>
          <w:b w:val="0"/>
          <w:sz w:val="20"/>
          <w:szCs w:val="20"/>
          <w:lang w:val="es-MX"/>
        </w:rPr>
        <w:t>aplicación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municipal, contados a partir de la fecha de </w:t>
      </w:r>
      <w:r w:rsidR="00D10C66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presunta </w:t>
      </w:r>
      <w:r w:rsidR="00D10C66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D10C66" w:rsidRDefault="00D10C66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D10C66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17°.- El Juez analizará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los datos proporcionados en la denuncia y las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características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personales del denunciante y, si lo estima fundado y existe certeza de que el denunciado pueda ser localizado, girara citatorio de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presentación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 este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último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apercibiéndole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que, en caso de no comparecer en la fecha y hora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señaladas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sin causa justificada,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podrá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ser presentado por los elementos de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política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se comisione para tal efecto,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además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que se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hará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acreedor de la multa que se le imponga por desobediencia a la autoridad. Si el Juez determina que el denunciante no es una persona digna de fe, que no aporta los elementos suficientes para acreditar la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o que no existe la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según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el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análisis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haga de la denuncia,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resolverá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sobre su improcedencia expresando las razones que tenga para ello y haciendo las anotaciones necesarias en los libros de registro.</w:t>
      </w:r>
    </w:p>
    <w:p w:rsidR="008156CD" w:rsidRDefault="008156C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8156C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18°.- El citatorio a que se refiere el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anterior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deberá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contener los siguientes datos: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Nombre y domicilio del presunto infractor.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Relación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sucinta de los hechos que se le atribuyen y que presuntamente constituyen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 los ordenamientos municipales, expresando circunstancias de tiempo, modo y lugar as</w:t>
      </w:r>
      <w:proofErr w:type="gramStart"/>
      <w:r w:rsidRPr="00AA505A">
        <w:rPr>
          <w:rFonts w:ascii="Arial" w:hAnsi="Arial" w:cs="Arial"/>
          <w:b w:val="0"/>
          <w:sz w:val="20"/>
          <w:szCs w:val="20"/>
          <w:lang w:val="es-MX"/>
        </w:rPr>
        <w:t>!</w:t>
      </w:r>
      <w:proofErr w:type="gramEnd"/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como los preceptos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jurídicos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violados y aplicables.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Indicación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lugar, fecha y hora en que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tendrá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lugar la audiencia a la que se cita.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Apercibimientos que se le hagan para el caso de no comparecer sin causa justificada.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Nombre y cargo de la persona que lleve a cabo la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notificación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6D55FA" w:rsidRDefault="00F6189D" w:rsidP="00AA505A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Nombre, firma y datos de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identificación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persona que reciba el citatorio. </w:t>
      </w:r>
    </w:p>
    <w:p w:rsidR="006D55FA" w:rsidRDefault="006D55FA" w:rsidP="006D55FA">
      <w:pPr>
        <w:pStyle w:val="MSGENFONTSTYLENAMETEMPLATEROLENUMBERMSGENFONTSTYLENAMEBYROLETEXT20"/>
        <w:shd w:val="clear" w:color="auto" w:fill="auto"/>
        <w:tabs>
          <w:tab w:val="left" w:pos="457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6D55FA" w:rsidP="006D55FA">
      <w:pPr>
        <w:pStyle w:val="MSGENFONTSTYLENAMETEMPLATEROLENUMBERMSGENFONTSTYLENAMEBYROLETEXT20"/>
        <w:shd w:val="clear" w:color="auto" w:fill="auto"/>
        <w:tabs>
          <w:tab w:val="left" w:pos="457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19°.- En el caso de que el citado no compareciera a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situación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sin causa justa, el Juez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hará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efectivo el apercibimiento de que fue objeto y aplicara las multas que procedan.</w:t>
      </w:r>
    </w:p>
    <w:p w:rsidR="006D55FA" w:rsidRDefault="006D55F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6D55F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20°.- Los elementos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policía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municipal preventiva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deberán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presentar ante el Juez Municipal a aquellos presuntos infractores que hayan sido detenidos en flagrancia o a solicitud de autoridad competente.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Se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entenderá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el presunto infractor es sorprendido en flagrancia, en los casos siguientes: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79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Cuando el elemento de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policía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presencie la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Cuando inmediatamente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después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haber sido cometida la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la persona sea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lastRenderedPageBreak/>
        <w:t>señalada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como responsable por el ofendido, por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algún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testigo presencial de los hechos o por quien sea coparticipe en la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, y se encuentre en su poder el objeto de la misma, el instrumento con que aparezca cometida, o existan huellas o indicios que hagan presumir fundadamente su responsabilidad.</w:t>
      </w:r>
    </w:p>
    <w:p w:rsidR="006D55FA" w:rsidRDefault="006D55F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6D55F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21°.- Los elementos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policía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presenten un detenido al juzgado, levantaran y entregaran al mismo un informe, que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contendrá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cuando menos los siguientes datos: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279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Nombre y domicilio del presunto infractor, as</w:t>
      </w:r>
      <w:proofErr w:type="gramStart"/>
      <w:r w:rsidRPr="00AA505A">
        <w:rPr>
          <w:rFonts w:ascii="Arial" w:hAnsi="Arial" w:cs="Arial"/>
          <w:b w:val="0"/>
          <w:sz w:val="20"/>
          <w:szCs w:val="20"/>
          <w:lang w:val="es-MX"/>
        </w:rPr>
        <w:t>!</w:t>
      </w:r>
      <w:proofErr w:type="gramEnd"/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como los datos de los documentos con que los acredite.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37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Fecha y hora del arresto.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471"/>
        </w:tabs>
        <w:spacing w:before="0" w:after="0" w:line="25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-Una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relación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sucinta de la presunta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cometida, anotando circunstancias de tiempo, modo y lugar, as</w:t>
      </w:r>
      <w:proofErr w:type="gramStart"/>
      <w:r w:rsidRPr="00AA505A">
        <w:rPr>
          <w:rFonts w:ascii="Arial" w:hAnsi="Arial" w:cs="Arial"/>
          <w:b w:val="0"/>
          <w:sz w:val="20"/>
          <w:szCs w:val="20"/>
          <w:lang w:val="es-MX"/>
        </w:rPr>
        <w:t>!</w:t>
      </w:r>
      <w:proofErr w:type="gramEnd"/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como aquellos datos que pudieran interesar para los fines del </w:t>
      </w:r>
      <w:r w:rsidRPr="00AA505A">
        <w:rPr>
          <w:rStyle w:val="MSGENFONTSTYLENAMETEMPLATEROLENUMBERMSGENFONTSTYLENAMEBYROLETEXT2MSGENFONTSTYLEMODIFERNAMEArial"/>
          <w:lang w:val="es-MX"/>
        </w:rPr>
        <w:t>procedimiento.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Nombre y domicilio de testigos, si los hubiere.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La lista de objetos recogidos en su caso, que tuvieren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relación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con la presunta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543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Nombre, cargo y firma del funcionario del juzgado que reciba al presunto infractor,</w:t>
      </w:r>
    </w:p>
    <w:p w:rsidR="00321449" w:rsidRDefault="00F6189D" w:rsidP="00AA505A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64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Nombre,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número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placa o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jerar</w:t>
      </w:r>
      <w:r w:rsidR="006D55FA">
        <w:rPr>
          <w:rFonts w:ascii="Arial" w:hAnsi="Arial" w:cs="Arial"/>
          <w:b w:val="0"/>
          <w:sz w:val="20"/>
          <w:szCs w:val="20"/>
          <w:lang w:val="es-MX"/>
        </w:rPr>
        <w:t>quía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unidad de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adscripción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firma del elemento de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policía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hace la </w:t>
      </w:r>
      <w:r w:rsidR="006D55FA" w:rsidRPr="00AA505A">
        <w:rPr>
          <w:rFonts w:ascii="Arial" w:hAnsi="Arial" w:cs="Arial"/>
          <w:b w:val="0"/>
          <w:sz w:val="20"/>
          <w:szCs w:val="20"/>
          <w:lang w:val="es-MX"/>
        </w:rPr>
        <w:t>presentación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, as</w:t>
      </w:r>
      <w:r w:rsidR="006D55FA">
        <w:rPr>
          <w:rFonts w:ascii="Arial" w:hAnsi="Arial" w:cs="Arial"/>
          <w:b w:val="0"/>
          <w:sz w:val="20"/>
          <w:szCs w:val="20"/>
          <w:lang w:val="es-MX"/>
        </w:rPr>
        <w:t>í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como, en su caso, </w:t>
      </w:r>
      <w:r w:rsidR="00321449" w:rsidRPr="00AA505A">
        <w:rPr>
          <w:rFonts w:ascii="Arial" w:hAnsi="Arial" w:cs="Arial"/>
          <w:b w:val="0"/>
          <w:sz w:val="20"/>
          <w:szCs w:val="20"/>
          <w:lang w:val="es-MX"/>
        </w:rPr>
        <w:t>número</w:t>
      </w:r>
      <w:r w:rsidR="00321449">
        <w:rPr>
          <w:rFonts w:ascii="Arial" w:hAnsi="Arial" w:cs="Arial"/>
          <w:b w:val="0"/>
          <w:sz w:val="20"/>
          <w:szCs w:val="20"/>
          <w:lang w:val="es-MX"/>
        </w:rPr>
        <w:t xml:space="preserve"> de vehí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culo. </w:t>
      </w:r>
    </w:p>
    <w:p w:rsidR="00321449" w:rsidRDefault="00321449" w:rsidP="00321449">
      <w:pPr>
        <w:pStyle w:val="MSGENFONTSTYLENAMETEMPLATEROLENUMBERMSGENFONTSTYLENAMEBYROLETEXT20"/>
        <w:shd w:val="clear" w:color="auto" w:fill="auto"/>
        <w:tabs>
          <w:tab w:val="left" w:pos="64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321449" w:rsidP="00321449">
      <w:pPr>
        <w:pStyle w:val="MSGENFONTSTYLENAMETEMPLATEROLENUMBERMSGENFONTSTYLENAMEBYROLETEXT20"/>
        <w:shd w:val="clear" w:color="auto" w:fill="auto"/>
        <w:tabs>
          <w:tab w:val="left" w:pos="64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22°.- Una vez rendidos los informes y escuchadas las declaraciones, el Juez cuestionara al presunto infractor con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relación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 su responsabilidad, y se le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concederá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el derecho de ofrecer pruebas y rendir los alegatos que considere procedentes para su defensa.</w:t>
      </w:r>
    </w:p>
    <w:p w:rsidR="00321449" w:rsidRDefault="00321449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321449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23°.- En el caso de que al inicio o en el transcurso de la audiencia, el presunto infractor acepta la responsabilidad en la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imputada, tal y como se le atribuye, el Juez valorara la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confesión</w:t>
      </w:r>
      <w:r w:rsidR="00EF0C7F">
        <w:rPr>
          <w:rFonts w:ascii="Arial" w:hAnsi="Arial" w:cs="Arial"/>
          <w:b w:val="0"/>
          <w:sz w:val="20"/>
          <w:szCs w:val="20"/>
          <w:lang w:val="es-MX"/>
        </w:rPr>
        <w:t xml:space="preserve"> y dictará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inmediato su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resolución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fundada y motivada. Si el presunto infractor no </w:t>
      </w:r>
      <w:r w:rsidR="00EF0C7F">
        <w:rPr>
          <w:rFonts w:ascii="Arial" w:hAnsi="Arial" w:cs="Arial"/>
          <w:b w:val="0"/>
          <w:sz w:val="20"/>
          <w:szCs w:val="20"/>
          <w:lang w:val="es-MX"/>
        </w:rPr>
        <w:t>acepta los cargos, se continuará el procedimiento y se dictará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resolución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una vez agotado el mismo.</w:t>
      </w:r>
    </w:p>
    <w:p w:rsidR="00EF0C7F" w:rsidRPr="00AA505A" w:rsidRDefault="00EF0C7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EF0C7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24°.- En el procedimiento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podrán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ofrecerse y desahogarse las pruebas de cargo y descargo que tengan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relación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con los hechos imputados, con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excepción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confesional de las autoridades y aquellas que no puedan ser desahogadas en forma sumaria. El Juez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tendrá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 facultad de desechar de plano las pruebas ofrecidas que resulten ser notoriamente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frívolas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inconducentes o que no tengan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relación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con los hechos materia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8449E3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El Juez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tendrá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también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 facultad de formular los cuestionamientos o que juzgue pertinentes para el esclarecimiento de la verdad.</w:t>
      </w:r>
    </w:p>
    <w:p w:rsidR="00EF0C7F" w:rsidRPr="00AA505A" w:rsidRDefault="00EF0C7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EF0C7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25°.- El Juez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resolverá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discrecionalmente y de plano, cualquier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situación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no prevista en el presente ordenamiento y que obstaculice el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desempeño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las funciones del Juzgado, sin descuidar el respeto a las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garantías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derechos de las personas.</w:t>
      </w:r>
    </w:p>
    <w:p w:rsidR="00EF0C7F" w:rsidRPr="00AA505A" w:rsidRDefault="00EF0C7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EF0C7F" w:rsidRDefault="0089172D" w:rsidP="00EF0C7F">
      <w:pPr>
        <w:pStyle w:val="MSGENFONTSTYLENAMETEMPLATEROLELEVELMSGENFONTSTYLENAMEBYROLEHEADING20"/>
        <w:keepNext/>
        <w:keepLines/>
        <w:shd w:val="clear" w:color="auto" w:fill="auto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bookmarkStart w:id="12" w:name="bookmark11"/>
      <w:r>
        <w:rPr>
          <w:rFonts w:ascii="Arial" w:hAnsi="Arial" w:cs="Arial"/>
          <w:b w:val="0"/>
          <w:sz w:val="20"/>
          <w:szCs w:val="20"/>
          <w:lang w:val="es-MX"/>
        </w:rPr>
        <w:t>CAPITULO II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</w:p>
    <w:p w:rsidR="008449E3" w:rsidRDefault="0089172D" w:rsidP="00EF0C7F">
      <w:pPr>
        <w:pStyle w:val="MSGENFONTSTYLENAMETEMPLATEROLELEVELMSGENFONTSTYLENAMEBYROLEHEADING20"/>
        <w:keepNext/>
        <w:keepLines/>
        <w:shd w:val="clear" w:color="auto" w:fill="auto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DE LA RESOLUCIO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N.</w:t>
      </w:r>
      <w:bookmarkEnd w:id="12"/>
    </w:p>
    <w:p w:rsidR="00EF0C7F" w:rsidRPr="00AA505A" w:rsidRDefault="00EF0C7F" w:rsidP="00AA505A">
      <w:pPr>
        <w:pStyle w:val="MSGENFONTSTYLENAMETEMPLATEROLELEVELMSGENFONTSTYLENAMEBYROLEHEADING20"/>
        <w:keepNext/>
        <w:keepLines/>
        <w:shd w:val="clear" w:color="auto" w:fill="auto"/>
        <w:ind w:right="6080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EF0C7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26°.- Una vez desahogadas las pruebas y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oídos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los alegatos, el Juez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emitirá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su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resolución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fundada y motivada, en la que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habrá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determinarse: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279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Si la persona es o no responsable de la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37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Las medidas preventivas y conciliatorias que consideren aplicables al caso concreto sometido a su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consideración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Las sanciones impuestas, fundando y motivando su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imposición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La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consignación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los hechos a la autoridad competente, para que conozca y resuelva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lastRenderedPageBreak/>
        <w:t>sobre estos;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471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Las medidas de seguridad que deban aplicarse en los casos de enfermos mentales,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toxicómanos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alcohólicos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Tratándose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actas de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inspección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verificación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levantadas por personal de dependencias municipales facultadas para ello, en las que se consignen infracciones a los ordenamientos municipales y que deban ser del conocimiento del Juzgado Municipal, el Juez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podrá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determinar en su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resolución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 nulidad de las mismas por la falta de requisitos o elementos de validez, que sea procedente.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548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La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información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al infractor de los recursos que puede hacer valer para impugnar la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resolución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le imponga sanciones.</w:t>
      </w:r>
    </w:p>
    <w:p w:rsidR="008449E3" w:rsidRDefault="00F6189D" w:rsidP="00AA505A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64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Las </w:t>
      </w:r>
      <w:r w:rsidR="00EF0C7F"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medidas previstas en este Reglamento o en los ordenamientos municipales aplicables.</w:t>
      </w:r>
    </w:p>
    <w:p w:rsidR="00EF0C7F" w:rsidRPr="00AA505A" w:rsidRDefault="00EF0C7F" w:rsidP="00EF0C7F">
      <w:pPr>
        <w:pStyle w:val="MSGENFONTSTYLENAMETEMPLATEROLENUMBERMSGENFONTSTYLENAMEBYROLETEXT20"/>
        <w:shd w:val="clear" w:color="auto" w:fill="auto"/>
        <w:tabs>
          <w:tab w:val="left" w:pos="64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EF0C7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27°.- Cuando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cometida se deriven dañ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os y perjuicios que deban reclamarse por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vía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civil, el Juez, en funciones de conciliador, procurar</w:t>
      </w:r>
      <w:r>
        <w:rPr>
          <w:rFonts w:ascii="Arial" w:hAnsi="Arial" w:cs="Arial"/>
          <w:b w:val="0"/>
          <w:sz w:val="20"/>
          <w:szCs w:val="20"/>
          <w:lang w:val="es-MX"/>
        </w:rPr>
        <w:t>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su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satisfacción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inmediata, lo qu</w:t>
      </w:r>
      <w:r>
        <w:rPr>
          <w:rFonts w:ascii="Arial" w:hAnsi="Arial" w:cs="Arial"/>
          <w:b w:val="0"/>
          <w:sz w:val="20"/>
          <w:szCs w:val="20"/>
          <w:lang w:val="es-MX"/>
        </w:rPr>
        <w:t>e, en su caso, tomará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en cuenta para los fines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individualización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sanción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>. Cuando los dañ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os hubieran resultado en perjuicio de bienes del Ayuntamiento, de sus entidades paramunicipales o de otras entidades gubernamen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>tales, el Juez solicitará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 </w:t>
      </w:r>
      <w:r w:rsidR="005C006A" w:rsidRPr="00AA505A">
        <w:rPr>
          <w:rFonts w:ascii="Arial" w:hAnsi="Arial" w:cs="Arial"/>
          <w:b w:val="0"/>
          <w:sz w:val="20"/>
          <w:szCs w:val="20"/>
          <w:lang w:val="es-MX"/>
        </w:rPr>
        <w:t>cuantificación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estos, </w:t>
      </w:r>
      <w:r w:rsidR="005C006A" w:rsidRPr="00AA505A">
        <w:rPr>
          <w:rFonts w:ascii="Arial" w:hAnsi="Arial" w:cs="Arial"/>
          <w:b w:val="0"/>
          <w:sz w:val="20"/>
          <w:szCs w:val="20"/>
          <w:lang w:val="es-MX"/>
        </w:rPr>
        <w:t>haciéndolo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conocimiento del infractor para efectos de su </w:t>
      </w:r>
      <w:r w:rsidR="005C006A" w:rsidRPr="00AA505A">
        <w:rPr>
          <w:rFonts w:ascii="Arial" w:hAnsi="Arial" w:cs="Arial"/>
          <w:b w:val="0"/>
          <w:sz w:val="20"/>
          <w:szCs w:val="20"/>
          <w:lang w:val="es-MX"/>
        </w:rPr>
        <w:t>reparación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8449E3" w:rsidRPr="00AA505A" w:rsidRDefault="007C2CF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En caso de que é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ste se negase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a cubrir su importe, se turnará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n los hechos a la autoridad que corresponda, a efecto de que determine lo conducente.</w:t>
      </w:r>
    </w:p>
    <w:p w:rsidR="005C006A" w:rsidRDefault="005C006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5C006A" w:rsidRDefault="005C006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28°.- Para dictar 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>las resoluciones, el Juez gozará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libre arbitrio, dentro de los límites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establecidos en el presente Reglamento y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ordenamientos municipales. </w:t>
      </w:r>
    </w:p>
    <w:p w:rsidR="005C006A" w:rsidRDefault="005C006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5C006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29°.- Si el presunto infractor resulta no ser responsable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imputada, el Juez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resolverá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 xml:space="preserve"> en ese sentido y lo autorizará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para que se retire de inmediato.</w:t>
      </w:r>
    </w:p>
    <w:p w:rsidR="005C006A" w:rsidRPr="00AA505A" w:rsidRDefault="005C006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5C006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30°.- Una vez dictada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resolución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 xml:space="preserve"> por el Juez, se notificará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personal e inmediatamente al interesado, para su debida observancia.</w:t>
      </w:r>
    </w:p>
    <w:p w:rsidR="005C006A" w:rsidRPr="00AA505A" w:rsidRDefault="005C006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5C006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31°.- Las resoluciones que impongan el arresto como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sanción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>, se comunicará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n inmediatamente a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Dirección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Seguridad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Pública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 xml:space="preserve"> M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unicipal, para su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aplicación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en las instalaciones destinadas para tal efecto.</w:t>
      </w:r>
    </w:p>
    <w:p w:rsidR="007816C0" w:rsidRDefault="007816C0" w:rsidP="00AA505A">
      <w:pPr>
        <w:pStyle w:val="MSGENFONTSTYLENAMETEMPLATEROLELEVELMSGENFONTSTYLENAMEBYROLEHEADING20"/>
        <w:keepNext/>
        <w:keepLines/>
        <w:shd w:val="clear" w:color="auto" w:fill="auto"/>
        <w:rPr>
          <w:rFonts w:ascii="Arial" w:hAnsi="Arial" w:cs="Arial"/>
          <w:b w:val="0"/>
          <w:sz w:val="20"/>
          <w:szCs w:val="20"/>
          <w:lang w:val="es-MX"/>
        </w:rPr>
      </w:pPr>
      <w:bookmarkStart w:id="13" w:name="bookmark12"/>
    </w:p>
    <w:p w:rsidR="008449E3" w:rsidRPr="00AA505A" w:rsidRDefault="00F6189D" w:rsidP="007816C0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CAPITULO </w:t>
      </w:r>
      <w:r w:rsidR="0089172D">
        <w:rPr>
          <w:rFonts w:ascii="Arial" w:hAnsi="Arial" w:cs="Arial"/>
          <w:b w:val="0"/>
          <w:sz w:val="20"/>
          <w:szCs w:val="20"/>
          <w:lang w:val="es-MX"/>
        </w:rPr>
        <w:t>II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</w:t>
      </w:r>
      <w:bookmarkEnd w:id="13"/>
    </w:p>
    <w:p w:rsidR="007816C0" w:rsidRDefault="007C2CFF" w:rsidP="007816C0">
      <w:pPr>
        <w:pStyle w:val="MSGENFONTSTYLENAMETEMPLATEROLENUMBERMSGENFONTSTYLENAMEBYROLETEXT20"/>
        <w:shd w:val="clear" w:color="auto" w:fill="auto"/>
        <w:spacing w:before="0" w:after="0" w:line="274" w:lineRule="exact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DE LA IMPOSICIÓ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N DE LAS SANCIONES Y MEDIDAS DISCIPLINARIAS.</w:t>
      </w:r>
    </w:p>
    <w:p w:rsidR="007816C0" w:rsidRDefault="007816C0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5C006A"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32°.- </w:t>
      </w:r>
      <w:r w:rsidR="007816C0">
        <w:rPr>
          <w:rFonts w:ascii="Arial" w:hAnsi="Arial" w:cs="Arial"/>
          <w:b w:val="0"/>
          <w:sz w:val="20"/>
          <w:szCs w:val="20"/>
          <w:lang w:val="es-MX"/>
        </w:rPr>
        <w:t>El (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Los</w:t>
      </w:r>
      <w:r w:rsidR="007816C0">
        <w:rPr>
          <w:rFonts w:ascii="Arial" w:hAnsi="Arial" w:cs="Arial"/>
          <w:b w:val="0"/>
          <w:sz w:val="20"/>
          <w:szCs w:val="20"/>
          <w:lang w:val="es-MX"/>
        </w:rPr>
        <w:t>)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Jue</w:t>
      </w:r>
      <w:r w:rsidR="007816C0">
        <w:rPr>
          <w:rFonts w:ascii="Arial" w:hAnsi="Arial" w:cs="Arial"/>
          <w:b w:val="0"/>
          <w:sz w:val="20"/>
          <w:szCs w:val="20"/>
          <w:lang w:val="es-MX"/>
        </w:rPr>
        <w:t xml:space="preserve">z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Municipal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 xml:space="preserve"> aplicará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las sanciones que se establecen en los Reglamentos y </w:t>
      </w:r>
      <w:r w:rsidR="005C006A"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ordenamientos de </w:t>
      </w:r>
      <w:r w:rsidR="005C006A" w:rsidRPr="00AA505A">
        <w:rPr>
          <w:rFonts w:ascii="Arial" w:hAnsi="Arial" w:cs="Arial"/>
          <w:b w:val="0"/>
          <w:sz w:val="20"/>
          <w:szCs w:val="20"/>
          <w:lang w:val="es-MX"/>
        </w:rPr>
        <w:t>aplicación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municipal.</w:t>
      </w:r>
    </w:p>
    <w:p w:rsidR="008449E3" w:rsidRPr="00AA505A" w:rsidRDefault="007C2CF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Las sanciones se aplicará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n sin perjuicio de la </w:t>
      </w:r>
      <w:r w:rsidR="005C006A" w:rsidRPr="00AA505A">
        <w:rPr>
          <w:rFonts w:ascii="Arial" w:hAnsi="Arial" w:cs="Arial"/>
          <w:b w:val="0"/>
          <w:sz w:val="20"/>
          <w:szCs w:val="20"/>
          <w:lang w:val="es-MX"/>
        </w:rPr>
        <w:t>obligación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lo</w:t>
      </w:r>
      <w:r>
        <w:rPr>
          <w:rFonts w:ascii="Arial" w:hAnsi="Arial" w:cs="Arial"/>
          <w:b w:val="0"/>
          <w:sz w:val="20"/>
          <w:szCs w:val="20"/>
          <w:lang w:val="es-MX"/>
        </w:rPr>
        <w:t>s infractores de reparar los dañ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os que hayan causado y de cumplir con cualquier otra responsabilidad que les resulte.</w:t>
      </w:r>
    </w:p>
    <w:p w:rsidR="005C006A" w:rsidRDefault="005C006A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691C6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33°.- Para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imposición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las sanciones, el Juez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deberá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tomar en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consideración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: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Las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características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personales del infractor, su edad, grado de cultura o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preparación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su pertenencia a una etnia, su acceso a los medios de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comunicación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su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situación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económica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;</w:t>
      </w:r>
    </w:p>
    <w:p w:rsidR="008449E3" w:rsidRPr="00AA505A" w:rsidRDefault="007C2CFF" w:rsidP="00AA505A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375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- Los dañ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os que se produzcan o puedan producirse;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471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El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carácter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intencional o no de la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u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omisión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constitutiva de la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471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Si es la primera vez que comete la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 es reincidente;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471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El beneficio o lucro que implique para el infractor.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457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lastRenderedPageBreak/>
        <w:t xml:space="preserve">- Las circunstancias de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="00691C6E">
        <w:rPr>
          <w:rFonts w:ascii="Arial" w:hAnsi="Arial" w:cs="Arial"/>
          <w:b w:val="0"/>
          <w:sz w:val="20"/>
          <w:szCs w:val="20"/>
          <w:lang w:val="es-MX"/>
        </w:rPr>
        <w:t>, así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como su gravedad:</w:t>
      </w:r>
    </w:p>
    <w:p w:rsidR="008449E3" w:rsidRPr="00AA505A" w:rsidRDefault="00691C6E" w:rsidP="00AA505A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548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- Los vín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culos del infractor con el ofendido.</w:t>
      </w:r>
    </w:p>
    <w:p w:rsidR="008449E3" w:rsidRDefault="00F6189D" w:rsidP="00AA505A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649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Si se causaron danos a bienes de propiedad particular o municipal, destinados a un servicio </w:t>
      </w:r>
      <w:r w:rsidR="00691C6E" w:rsidRPr="00AA505A">
        <w:rPr>
          <w:rFonts w:ascii="Arial" w:hAnsi="Arial" w:cs="Arial"/>
          <w:b w:val="0"/>
          <w:sz w:val="20"/>
          <w:szCs w:val="20"/>
          <w:lang w:val="es-MX"/>
        </w:rPr>
        <w:t>público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691C6E" w:rsidRPr="00AA505A" w:rsidRDefault="00691C6E" w:rsidP="00691C6E">
      <w:pPr>
        <w:pStyle w:val="MSGENFONTSTYLENAMETEMPLATEROLENUMBERMSGENFONTSTYLENAMEBYROLETEXT20"/>
        <w:shd w:val="clear" w:color="auto" w:fill="auto"/>
        <w:tabs>
          <w:tab w:val="left" w:pos="649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691C6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34°.- Los ciegos, sordomudos, ancianos, mujeres en notorio estado de embarazo y personas con alguna discapacidad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física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serán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sancionados por las infracciones que llegaren a cometer, siempre y cuando su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condición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 insuficiencia no hubiere influido de manera determinante en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los hechos.</w:t>
      </w:r>
    </w:p>
    <w:p w:rsidR="00691C6E" w:rsidRPr="00AA505A" w:rsidRDefault="00691C6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691C6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35°.- 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>E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n el caso de que el presunto infractor sea un extranjero, una vez presentado ante el juez municipal se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aviso a las autoridades migratorias para los efectos de su competencia, sin perjuicio de que se le siga el procedimiento respectivo y se le impongan las sanciones que sean procedentes.</w:t>
      </w:r>
    </w:p>
    <w:p w:rsidR="00691C6E" w:rsidRPr="00AA505A" w:rsidRDefault="00691C6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691C6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 xml:space="preserve"> 36°.- C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uando con una sola conducta se infrinjan diversas normas municipales, solamente se aplicar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>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al infractor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sanción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más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alta que corresponda a las diversas infracciones cometidas.</w:t>
      </w:r>
    </w:p>
    <w:p w:rsidR="00691C6E" w:rsidRPr="00AA505A" w:rsidRDefault="00691C6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691C6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37°.- En ca</w:t>
      </w:r>
      <w:r w:rsidR="007C2CFF">
        <w:rPr>
          <w:rFonts w:ascii="Arial" w:hAnsi="Arial" w:cs="Arial"/>
          <w:b w:val="0"/>
          <w:sz w:val="20"/>
          <w:szCs w:val="20"/>
          <w:lang w:val="es-MX"/>
        </w:rPr>
        <w:t>so de reincidencia, se aumentará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 </w:t>
      </w:r>
      <w:r w:rsidR="007378C3" w:rsidRPr="00AA505A">
        <w:rPr>
          <w:rFonts w:ascii="Arial" w:hAnsi="Arial" w:cs="Arial"/>
          <w:b w:val="0"/>
          <w:sz w:val="20"/>
          <w:szCs w:val="20"/>
          <w:lang w:val="es-MX"/>
        </w:rPr>
        <w:t>sanción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corresponda a la conducta infraccionada, en un cien por ciento </w:t>
      </w:r>
      <w:r w:rsidR="007378C3" w:rsidRPr="00AA505A">
        <w:rPr>
          <w:rFonts w:ascii="Arial" w:hAnsi="Arial" w:cs="Arial"/>
          <w:b w:val="0"/>
          <w:sz w:val="20"/>
          <w:szCs w:val="20"/>
          <w:lang w:val="es-MX"/>
        </w:rPr>
        <w:t>más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sin que se exceda de los </w:t>
      </w:r>
      <w:r w:rsidR="007378C3">
        <w:rPr>
          <w:rFonts w:ascii="Arial" w:hAnsi="Arial" w:cs="Arial"/>
          <w:b w:val="0"/>
          <w:sz w:val="20"/>
          <w:szCs w:val="20"/>
          <w:lang w:val="es-MX"/>
        </w:rPr>
        <w:t>límites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7378C3" w:rsidRPr="00AA505A">
        <w:rPr>
          <w:rFonts w:ascii="Arial" w:hAnsi="Arial" w:cs="Arial"/>
          <w:b w:val="0"/>
          <w:sz w:val="20"/>
          <w:szCs w:val="20"/>
          <w:lang w:val="es-MX"/>
        </w:rPr>
        <w:t>señalados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en el ordenamiento aplicable.</w:t>
      </w:r>
    </w:p>
    <w:p w:rsidR="007378C3" w:rsidRPr="00AA505A" w:rsidRDefault="007378C3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7C2CF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38°.- Las faltas cometidas entre ascendientes y descendientes o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cónyuges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entre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sí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solo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podrán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sancionarse 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petición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expresa del ofendido.</w:t>
      </w:r>
    </w:p>
    <w:p w:rsidR="007C2CFF" w:rsidRPr="00AA505A" w:rsidRDefault="007C2CFF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39°.- Si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infracción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es cometida por dos 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más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personas, cada una de ellas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responsable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sanción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corresponda.</w:t>
      </w:r>
    </w:p>
    <w:p w:rsidR="004E19A5" w:rsidRPr="00AA505A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40°.- Si el infractor fuese jornalero, obrero o trabajador, no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podrá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ser sancionado con multa mayor del importe de su jornal o salario de un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día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4E19A5" w:rsidRPr="00AA505A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Tratándose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trabajadores no asalariados, la multa no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excederá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equivalente de un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día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su ingreso. En estos casos, el infractor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deberá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comprobar ante el Juez su calidad de jornalero, obrero o trabajador, as</w:t>
      </w:r>
      <w:r>
        <w:rPr>
          <w:rFonts w:ascii="Arial" w:hAnsi="Arial" w:cs="Arial"/>
          <w:b w:val="0"/>
          <w:sz w:val="20"/>
          <w:szCs w:val="20"/>
          <w:lang w:val="es-MX"/>
        </w:rPr>
        <w:t>í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como el importe de su jornal o salario.</w:t>
      </w:r>
    </w:p>
    <w:p w:rsidR="004E19A5" w:rsidRPr="00AA505A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Cuando los infractores a que se refiere este </w:t>
      </w:r>
      <w:r w:rsidR="004E19A5"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no puedan pagar la multa impuesta y deban cumplir con arresto, este no </w:t>
      </w:r>
      <w:r w:rsidR="004E19A5" w:rsidRPr="00AA505A">
        <w:rPr>
          <w:rFonts w:ascii="Arial" w:hAnsi="Arial" w:cs="Arial"/>
          <w:b w:val="0"/>
          <w:sz w:val="20"/>
          <w:szCs w:val="20"/>
          <w:lang w:val="es-MX"/>
        </w:rPr>
        <w:t>podrá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exceder de ocho horas.</w:t>
      </w:r>
    </w:p>
    <w:p w:rsidR="004E19A5" w:rsidRPr="00AA505A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41°.- Para conservar el orden en el Juzgado, los Jueces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podrán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solicitar el auxilio de la fuerza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pública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 imponer las siguientes medidas disciplinarias: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309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</w:rPr>
      </w:pPr>
      <w:r w:rsidRPr="00AA505A">
        <w:rPr>
          <w:rFonts w:ascii="Arial" w:hAnsi="Arial" w:cs="Arial"/>
          <w:b w:val="0"/>
          <w:sz w:val="20"/>
          <w:szCs w:val="20"/>
        </w:rPr>
        <w:t>- Amonestacion.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Multa hasta por el equivalente a treinta </w:t>
      </w:r>
      <w:r w:rsidR="004E19A5" w:rsidRPr="00AA505A">
        <w:rPr>
          <w:rFonts w:ascii="Arial" w:hAnsi="Arial" w:cs="Arial"/>
          <w:b w:val="0"/>
          <w:sz w:val="20"/>
          <w:szCs w:val="20"/>
          <w:lang w:val="es-MX"/>
        </w:rPr>
        <w:t>días</w:t>
      </w:r>
      <w:r w:rsidR="004E19A5">
        <w:rPr>
          <w:rFonts w:ascii="Arial" w:hAnsi="Arial" w:cs="Arial"/>
          <w:b w:val="0"/>
          <w:sz w:val="20"/>
          <w:szCs w:val="20"/>
          <w:lang w:val="es-MX"/>
        </w:rPr>
        <w:t xml:space="preserve"> de salario mín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imo;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49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Arresto hasta por veinticuatro horas.</w:t>
      </w:r>
    </w:p>
    <w:p w:rsidR="004E19A5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42°.- Los jueces, a fin de hacer cumplir sus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órdenes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resoluciones,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podrán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hacer uso de los siguientes medios de apremio: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309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Multa por el equivalente de 1 a 30 </w:t>
      </w:r>
      <w:r w:rsidR="004E19A5" w:rsidRPr="00AA505A">
        <w:rPr>
          <w:rFonts w:ascii="Arial" w:hAnsi="Arial" w:cs="Arial"/>
          <w:b w:val="0"/>
          <w:sz w:val="20"/>
          <w:szCs w:val="20"/>
          <w:lang w:val="es-MX"/>
        </w:rPr>
        <w:t>días</w:t>
      </w:r>
      <w:r w:rsidR="004E19A5">
        <w:rPr>
          <w:rFonts w:ascii="Arial" w:hAnsi="Arial" w:cs="Arial"/>
          <w:b w:val="0"/>
          <w:sz w:val="20"/>
          <w:szCs w:val="20"/>
          <w:lang w:val="es-MX"/>
        </w:rPr>
        <w:t xml:space="preserve"> de salario mín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imo, </w:t>
      </w:r>
      <w:r w:rsidR="004E19A5" w:rsidRPr="00AA505A">
        <w:rPr>
          <w:rFonts w:ascii="Arial" w:hAnsi="Arial" w:cs="Arial"/>
          <w:b w:val="0"/>
          <w:sz w:val="20"/>
          <w:szCs w:val="20"/>
          <w:lang w:val="es-MX"/>
        </w:rPr>
        <w:t>tratándose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jornaleros, obreros, trabajadores no asalariados, personas desempleadas o sin ingresos, la multa </w:t>
      </w:r>
      <w:r w:rsidR="004E19A5" w:rsidRPr="00AA505A">
        <w:rPr>
          <w:rFonts w:ascii="Arial" w:hAnsi="Arial" w:cs="Arial"/>
          <w:b w:val="0"/>
          <w:sz w:val="20"/>
          <w:szCs w:val="20"/>
          <w:lang w:val="es-MX"/>
        </w:rPr>
        <w:t>máxima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4E19A5" w:rsidRPr="00AA505A">
        <w:rPr>
          <w:rFonts w:ascii="Arial" w:hAnsi="Arial" w:cs="Arial"/>
          <w:b w:val="0"/>
          <w:sz w:val="20"/>
          <w:szCs w:val="20"/>
          <w:lang w:val="es-MX"/>
        </w:rPr>
        <w:t>será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por el equivalente a 1</w:t>
      </w:r>
      <w:r w:rsidR="004E19A5">
        <w:rPr>
          <w:rFonts w:ascii="Arial" w:hAnsi="Arial" w:cs="Arial"/>
          <w:b w:val="0"/>
          <w:sz w:val="20"/>
          <w:szCs w:val="20"/>
          <w:lang w:val="es-MX"/>
        </w:rPr>
        <w:t xml:space="preserve"> un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4E19A5" w:rsidRPr="00AA505A">
        <w:rPr>
          <w:rFonts w:ascii="Arial" w:hAnsi="Arial" w:cs="Arial"/>
          <w:b w:val="0"/>
          <w:sz w:val="20"/>
          <w:szCs w:val="20"/>
          <w:lang w:val="es-MX"/>
        </w:rPr>
        <w:t>día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salario m</w:t>
      </w:r>
      <w:r w:rsidR="004E19A5">
        <w:rPr>
          <w:rFonts w:ascii="Arial" w:hAnsi="Arial" w:cs="Arial"/>
          <w:b w:val="0"/>
          <w:sz w:val="20"/>
          <w:szCs w:val="20"/>
          <w:lang w:val="es-MX"/>
        </w:rPr>
        <w:t>ín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imo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40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</w:rPr>
      </w:pPr>
      <w:r w:rsidRPr="00AA505A">
        <w:rPr>
          <w:rFonts w:ascii="Arial" w:hAnsi="Arial" w:cs="Arial"/>
          <w:b w:val="0"/>
          <w:sz w:val="20"/>
          <w:szCs w:val="20"/>
        </w:rPr>
        <w:t xml:space="preserve">- Arresto hasta </w:t>
      </w:r>
      <w:proofErr w:type="spellStart"/>
      <w:r w:rsidRPr="00AA505A">
        <w:rPr>
          <w:rFonts w:ascii="Arial" w:hAnsi="Arial" w:cs="Arial"/>
          <w:b w:val="0"/>
          <w:sz w:val="20"/>
          <w:szCs w:val="20"/>
        </w:rPr>
        <w:t>por</w:t>
      </w:r>
      <w:proofErr w:type="spellEnd"/>
      <w:r w:rsidRPr="00AA505A">
        <w:rPr>
          <w:rFonts w:ascii="Arial" w:hAnsi="Arial" w:cs="Arial"/>
          <w:b w:val="0"/>
          <w:sz w:val="20"/>
          <w:szCs w:val="20"/>
        </w:rPr>
        <w:t xml:space="preserve"> 12 </w:t>
      </w:r>
      <w:proofErr w:type="spellStart"/>
      <w:r w:rsidRPr="00AA505A">
        <w:rPr>
          <w:rFonts w:ascii="Arial" w:hAnsi="Arial" w:cs="Arial"/>
          <w:b w:val="0"/>
          <w:sz w:val="20"/>
          <w:szCs w:val="20"/>
        </w:rPr>
        <w:t>horas</w:t>
      </w:r>
      <w:proofErr w:type="spellEnd"/>
      <w:r w:rsidRPr="00AA505A">
        <w:rPr>
          <w:rFonts w:ascii="Arial" w:hAnsi="Arial" w:cs="Arial"/>
          <w:b w:val="0"/>
          <w:sz w:val="20"/>
          <w:szCs w:val="20"/>
        </w:rPr>
        <w:t>; y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49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lastRenderedPageBreak/>
        <w:t xml:space="preserve">- Auxilio de la fuerza </w:t>
      </w:r>
      <w:r w:rsidR="004E19A5" w:rsidRPr="00AA505A">
        <w:rPr>
          <w:rFonts w:ascii="Arial" w:hAnsi="Arial" w:cs="Arial"/>
          <w:b w:val="0"/>
          <w:sz w:val="20"/>
          <w:szCs w:val="20"/>
          <w:lang w:val="es-MX"/>
        </w:rPr>
        <w:t>pública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, en caso necesario.</w:t>
      </w:r>
    </w:p>
    <w:p w:rsidR="008449E3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43°.- Las sanciones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económicas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deberán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ser cubiertas en las oficinas recaudadoras del Municipio dentro de los tres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días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hábiles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siguientes a su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notificación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. Transcurrido este plazo y de no hacerse el pago, las sanciones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tendrán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el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carácter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créditos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fiscales y se turnaran a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Tesorería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para su cobro coactivo.</w:t>
      </w:r>
    </w:p>
    <w:p w:rsidR="004E19A5" w:rsidRPr="00AA505A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4E19A5" w:rsidRDefault="004E19A5" w:rsidP="004E19A5">
      <w:pPr>
        <w:pStyle w:val="MSGENFONTSTYLENAMETEMPLATEROLELEVELMSGENFONTSTYLENAMEBYROLEHEADING20"/>
        <w:keepNext/>
        <w:keepLines/>
        <w:shd w:val="clear" w:color="auto" w:fill="auto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bookmarkStart w:id="14" w:name="bookmark13"/>
      <w:r>
        <w:rPr>
          <w:rFonts w:ascii="Arial" w:hAnsi="Arial" w:cs="Arial"/>
          <w:b w:val="0"/>
          <w:sz w:val="20"/>
          <w:szCs w:val="20"/>
          <w:lang w:val="es-MX"/>
        </w:rPr>
        <w:t xml:space="preserve">CAPITULO </w:t>
      </w:r>
      <w:r w:rsidR="0089172D">
        <w:rPr>
          <w:rFonts w:ascii="Arial" w:hAnsi="Arial" w:cs="Arial"/>
          <w:b w:val="0"/>
          <w:sz w:val="20"/>
          <w:szCs w:val="20"/>
          <w:lang w:val="es-MX"/>
        </w:rPr>
        <w:t>I</w:t>
      </w:r>
      <w:r>
        <w:rPr>
          <w:rFonts w:ascii="Arial" w:hAnsi="Arial" w:cs="Arial"/>
          <w:b w:val="0"/>
          <w:sz w:val="20"/>
          <w:szCs w:val="20"/>
          <w:lang w:val="es-MX"/>
        </w:rPr>
        <w:t>V</w:t>
      </w:r>
    </w:p>
    <w:p w:rsidR="008449E3" w:rsidRPr="00AA505A" w:rsidRDefault="00F6189D" w:rsidP="004E19A5">
      <w:pPr>
        <w:pStyle w:val="MSGENFONTSTYLENAMETEMPLATEROLELEVELMSGENFONTSTYLENAMEBYROLEHEADING20"/>
        <w:keepNext/>
        <w:keepLines/>
        <w:shd w:val="clear" w:color="auto" w:fill="auto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DE LA SUPERVISION</w:t>
      </w:r>
      <w:bookmarkEnd w:id="14"/>
    </w:p>
    <w:p w:rsidR="004E19A5" w:rsidRDefault="004E19A5" w:rsidP="004E19A5">
      <w:pPr>
        <w:pStyle w:val="MSGENFONTSTYLENAMETEMPLATEROLENUMBERMSGENFONTSTYLENAMEBYROLETEXT20"/>
        <w:shd w:val="clear" w:color="auto" w:fill="auto"/>
        <w:spacing w:before="0" w:after="0" w:line="274" w:lineRule="exact"/>
        <w:jc w:val="center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4E19A5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44°.-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Supervisión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Vigilancia del Juzgado</w:t>
      </w:r>
      <w:r w:rsidR="009439EE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Municipal revisar</w:t>
      </w:r>
      <w:r w:rsidR="009439EE">
        <w:rPr>
          <w:rFonts w:ascii="Arial" w:hAnsi="Arial" w:cs="Arial"/>
          <w:b w:val="0"/>
          <w:sz w:val="20"/>
          <w:szCs w:val="20"/>
          <w:lang w:val="es-MX"/>
        </w:rPr>
        <w:t>á y vigilará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el funcionamiento del juzgado se apegue a las</w:t>
      </w:r>
      <w:r w:rsidR="009439EE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disposiciones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jurídicas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aplicables en los </w:t>
      </w:r>
      <w:r w:rsidR="009439EE" w:rsidRPr="00AA505A">
        <w:rPr>
          <w:rFonts w:ascii="Arial" w:hAnsi="Arial" w:cs="Arial"/>
          <w:b w:val="0"/>
          <w:sz w:val="20"/>
          <w:szCs w:val="20"/>
          <w:lang w:val="es-MX"/>
        </w:rPr>
        <w:t>términos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este Reglamento.</w:t>
      </w:r>
    </w:p>
    <w:p w:rsidR="009439EE" w:rsidRPr="00AA505A" w:rsidRDefault="009439E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9439E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45°.-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supervisión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y vigilancia se llevará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 cabo mediante revisiones ordinarias y especiales, cuando lo determine la propia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Supervisión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Vigilancia.</w:t>
      </w:r>
    </w:p>
    <w:p w:rsidR="009439EE" w:rsidRPr="00AA505A" w:rsidRDefault="009439E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9439EE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46°.- En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supervisión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vigilancia 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través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revisiones ordinarias,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deberá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verificarse cuando menos lo siguientes:</w:t>
      </w:r>
    </w:p>
    <w:p w:rsidR="008449E3" w:rsidRPr="00AA505A" w:rsidRDefault="00F6189D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I.- Que existe un estricto control de las boletas con que r</w:t>
      </w:r>
      <w:r w:rsidR="009439EE">
        <w:rPr>
          <w:rFonts w:ascii="Arial" w:hAnsi="Arial" w:cs="Arial"/>
          <w:b w:val="0"/>
          <w:sz w:val="20"/>
          <w:szCs w:val="20"/>
          <w:lang w:val="es-MX"/>
        </w:rPr>
        <w:t>emitan los elementos de la policía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 los presuntos infractores;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37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Que en los asuntos que conozca el juez, existe la </w:t>
      </w:r>
      <w:r w:rsidR="009439EE" w:rsidRPr="00AA505A">
        <w:rPr>
          <w:rFonts w:ascii="Arial" w:hAnsi="Arial" w:cs="Arial"/>
          <w:b w:val="0"/>
          <w:sz w:val="20"/>
          <w:szCs w:val="20"/>
          <w:lang w:val="es-MX"/>
        </w:rPr>
        <w:t>correlación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respectiva en los libros de </w:t>
      </w:r>
      <w:r w:rsidR="009439EE" w:rsidRPr="00AA505A">
        <w:rPr>
          <w:rFonts w:ascii="Arial" w:hAnsi="Arial" w:cs="Arial"/>
          <w:b w:val="0"/>
          <w:sz w:val="20"/>
          <w:szCs w:val="20"/>
          <w:lang w:val="es-MX"/>
        </w:rPr>
        <w:t>correspondencia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, en el que se registrar</w:t>
      </w:r>
      <w:r w:rsidR="009439EE">
        <w:rPr>
          <w:rFonts w:ascii="Arial" w:hAnsi="Arial" w:cs="Arial"/>
          <w:b w:val="0"/>
          <w:sz w:val="20"/>
          <w:szCs w:val="20"/>
          <w:lang w:val="es-MX"/>
        </w:rPr>
        <w:t>á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por orden progresivo la entrada y salida de la misma;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Que las constancias expedidas por el juez se refieren a hechos asentados en los libros de registro a su cargo;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Que el entero de las multas impuestas se realice en los </w:t>
      </w:r>
      <w:r w:rsidR="009439EE" w:rsidRPr="00AA505A">
        <w:rPr>
          <w:rFonts w:ascii="Arial" w:hAnsi="Arial" w:cs="Arial"/>
          <w:b w:val="0"/>
          <w:sz w:val="20"/>
          <w:szCs w:val="20"/>
          <w:lang w:val="es-MX"/>
        </w:rPr>
        <w:t>términos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los ordenamientos legales aplicables al caso concreto y conforme al procedimiento establecido en este reglamento.</w:t>
      </w:r>
    </w:p>
    <w:p w:rsidR="008449E3" w:rsidRDefault="00F6189D" w:rsidP="00AA505A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Que en todos los procedimientos se respeten los derechos humanos y las </w:t>
      </w:r>
      <w:r w:rsidR="009439EE" w:rsidRPr="00AA505A">
        <w:rPr>
          <w:rFonts w:ascii="Arial" w:hAnsi="Arial" w:cs="Arial"/>
          <w:b w:val="0"/>
          <w:sz w:val="20"/>
          <w:szCs w:val="20"/>
          <w:lang w:val="es-MX"/>
        </w:rPr>
        <w:t>garantías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constitucionales de los involucrados.</w:t>
      </w:r>
    </w:p>
    <w:p w:rsidR="009439EE" w:rsidRPr="00AA505A" w:rsidRDefault="009439EE" w:rsidP="009439EE">
      <w:pPr>
        <w:pStyle w:val="MSGENFONTSTYLENAMETEMPLATEROLENUMBERMSGENFONTSTYLENAMEBYROLETEXT20"/>
        <w:shd w:val="clear" w:color="auto" w:fill="auto"/>
        <w:tabs>
          <w:tab w:val="left" w:pos="46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2A4746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47°.-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Supervisión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podrá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: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279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Dictar medidas para investigar las detenciones arbitrarias que se cometan y otros abusos de autoridad, promoviendo lo conducente para su </w:t>
      </w:r>
      <w:r w:rsidR="002A4746" w:rsidRPr="00AA505A">
        <w:rPr>
          <w:rFonts w:ascii="Arial" w:hAnsi="Arial" w:cs="Arial"/>
          <w:b w:val="0"/>
          <w:sz w:val="20"/>
          <w:szCs w:val="20"/>
          <w:lang w:val="es-MX"/>
        </w:rPr>
        <w:t>sanción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adoptar las medidas legales pertinentes para hacer cesar aquellas o los efectos de los abusos;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370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- Tomar conocimiento de las quejas sobre demoras, excesos o deficiencias en el despacho de los asuntos que son competencia de los juzgado; y</w:t>
      </w:r>
    </w:p>
    <w:p w:rsidR="008449E3" w:rsidRPr="00AA505A" w:rsidRDefault="00F6189D" w:rsidP="00AA505A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- Dar </w:t>
      </w:r>
      <w:r w:rsidR="002A4746" w:rsidRPr="00AA505A">
        <w:rPr>
          <w:rFonts w:ascii="Arial" w:hAnsi="Arial" w:cs="Arial"/>
          <w:b w:val="0"/>
          <w:sz w:val="20"/>
          <w:szCs w:val="20"/>
          <w:lang w:val="es-MX"/>
        </w:rPr>
        <w:t>intervención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 las autoridades competentes de los hechos que puedan dar lugar a responsabilidad penal o administrativa del personal del juzgado.</w:t>
      </w:r>
    </w:p>
    <w:p w:rsidR="002A4746" w:rsidRDefault="002A4746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2A4746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48°.- En las revisiones especiales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Supervisión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determinará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su alcance y contenido.</w:t>
      </w:r>
    </w:p>
    <w:p w:rsidR="002A4746" w:rsidRDefault="002A4746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2A4746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49°.- Las personas a quienes el juez haya impuesto una </w:t>
      </w:r>
      <w:r w:rsidR="007015FC" w:rsidRPr="00AA505A">
        <w:rPr>
          <w:rFonts w:ascii="Arial" w:hAnsi="Arial" w:cs="Arial"/>
          <w:b w:val="0"/>
          <w:sz w:val="20"/>
          <w:szCs w:val="20"/>
          <w:lang w:val="es-MX"/>
        </w:rPr>
        <w:t>sanción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</w:t>
      </w:r>
      <w:r w:rsidR="007015FC" w:rsidRPr="00AA505A">
        <w:rPr>
          <w:rFonts w:ascii="Arial" w:hAnsi="Arial" w:cs="Arial"/>
          <w:b w:val="0"/>
          <w:sz w:val="20"/>
          <w:szCs w:val="20"/>
          <w:lang w:val="es-MX"/>
        </w:rPr>
        <w:t>corrección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disciplinaria o medio de apremio, cuando consideren que dicha </w:t>
      </w:r>
      <w:r w:rsidR="007015FC" w:rsidRPr="00AA505A">
        <w:rPr>
          <w:rFonts w:ascii="Arial" w:hAnsi="Arial" w:cs="Arial"/>
          <w:b w:val="0"/>
          <w:sz w:val="20"/>
          <w:szCs w:val="20"/>
          <w:lang w:val="es-MX"/>
        </w:rPr>
        <w:t>imposición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fue injustificada, </w:t>
      </w:r>
      <w:r w:rsidR="007015FC" w:rsidRPr="00AA505A">
        <w:rPr>
          <w:rFonts w:ascii="Arial" w:hAnsi="Arial" w:cs="Arial"/>
          <w:b w:val="0"/>
          <w:sz w:val="20"/>
          <w:szCs w:val="20"/>
          <w:lang w:val="es-MX"/>
        </w:rPr>
        <w:t>podrán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presentar su queja ante la </w:t>
      </w:r>
      <w:r w:rsidR="007015FC"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="007015FC" w:rsidRPr="00AA505A">
        <w:rPr>
          <w:rFonts w:ascii="Arial" w:hAnsi="Arial" w:cs="Arial"/>
          <w:b w:val="0"/>
          <w:sz w:val="20"/>
          <w:szCs w:val="20"/>
          <w:lang w:val="es-MX"/>
        </w:rPr>
        <w:t>Supervisión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y Vigilancia, dentro de los quince </w:t>
      </w:r>
      <w:r w:rsidR="007015FC" w:rsidRPr="00AA505A">
        <w:rPr>
          <w:rFonts w:ascii="Arial" w:hAnsi="Arial" w:cs="Arial"/>
          <w:b w:val="0"/>
          <w:sz w:val="20"/>
          <w:szCs w:val="20"/>
          <w:lang w:val="es-MX"/>
        </w:rPr>
        <w:t>días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7015FC" w:rsidRPr="00AA505A">
        <w:rPr>
          <w:rFonts w:ascii="Arial" w:hAnsi="Arial" w:cs="Arial"/>
          <w:b w:val="0"/>
          <w:sz w:val="20"/>
          <w:szCs w:val="20"/>
          <w:lang w:val="es-MX"/>
        </w:rPr>
        <w:t>hábiles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siguientes a la fecha en que se les notifique la </w:t>
      </w:r>
      <w:r w:rsidR="007015FC" w:rsidRPr="00AA505A">
        <w:rPr>
          <w:rFonts w:ascii="Arial" w:hAnsi="Arial" w:cs="Arial"/>
          <w:b w:val="0"/>
          <w:sz w:val="20"/>
          <w:szCs w:val="20"/>
          <w:lang w:val="es-MX"/>
        </w:rPr>
        <w:t>resolución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 se les imponga la </w:t>
      </w:r>
      <w:r w:rsidR="007015FC" w:rsidRPr="00AA505A">
        <w:rPr>
          <w:rFonts w:ascii="Arial" w:hAnsi="Arial" w:cs="Arial"/>
          <w:b w:val="0"/>
          <w:sz w:val="20"/>
          <w:szCs w:val="20"/>
          <w:lang w:val="es-MX"/>
        </w:rPr>
        <w:t>corrección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disciplinaria o medio de apremio.</w:t>
      </w:r>
    </w:p>
    <w:p w:rsidR="007015FC" w:rsidRDefault="007015FC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7015FC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50°.- La queja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podrá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formularse en forma oral o mediante un escrito, no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estará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sujeta a forma especial alguna, pero en cualquier caso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deberá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precisarse el acto que se reclama y los motivos de la queja. Si el quejoso contare con pruebas documentales,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deberá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acompañarlas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 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lastRenderedPageBreak/>
        <w:t xml:space="preserve">su escrito y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podrá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ofrecer las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demás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estime pertinentes, con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excepción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 confesional de la autoridad.</w:t>
      </w:r>
    </w:p>
    <w:p w:rsidR="007015FC" w:rsidRPr="00AA505A" w:rsidRDefault="007015FC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7015FC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51°.-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Comisión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Supervisión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y Vigilancia se allegará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las pruebas conducentes y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ordenará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práctica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 las diligencias tendientes al esclarecimiento de los hechos.</w:t>
      </w:r>
    </w:p>
    <w:p w:rsidR="007015FC" w:rsidRPr="00AA505A" w:rsidRDefault="007015FC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Default="007015FC" w:rsidP="00AA505A">
      <w:pPr>
        <w:pStyle w:val="MSGENFONTSTYLENAMETEMPLATEROLENUMBERMSGENFONTSTYLENAMEBYROLETEXT20"/>
        <w:shd w:val="clear" w:color="auto" w:fill="auto"/>
        <w:spacing w:before="0" w:after="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52°.- En el caso de que, de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investigación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practicada, resultare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que el juez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actuó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con injusticia manifiesta o impuso en forma arbitraria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sanción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,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corrección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disciplinaria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o medio de apremio, se sujetará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al juez al procedimiento de responsabilidad administrativa ante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Contraloría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Interna del Municipio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 o a falta de ésta ante la Sindicatura Municipal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>.</w:t>
      </w:r>
    </w:p>
    <w:p w:rsidR="007015FC" w:rsidRPr="00AA505A" w:rsidRDefault="007015FC" w:rsidP="007015FC">
      <w:pPr>
        <w:pStyle w:val="MSGENFONTSTYLENAMETEMPLATEROLENUMBERMSGENFONTSTYLENAMEBYROLETEXT20"/>
        <w:shd w:val="clear" w:color="auto" w:fill="auto"/>
        <w:spacing w:before="0" w:after="0" w:line="274" w:lineRule="exact"/>
        <w:jc w:val="center"/>
        <w:rPr>
          <w:rFonts w:ascii="Arial" w:hAnsi="Arial" w:cs="Arial"/>
          <w:b w:val="0"/>
          <w:sz w:val="20"/>
          <w:szCs w:val="20"/>
          <w:lang w:val="es-MX"/>
        </w:rPr>
      </w:pPr>
    </w:p>
    <w:p w:rsidR="007015FC" w:rsidRDefault="00F6189D" w:rsidP="007015FC">
      <w:pPr>
        <w:pStyle w:val="MSGENFONTSTYLENAMETEMPLATEROLENUMBERMSGENFONTSTYLENAMEBYROLETEXT20"/>
        <w:shd w:val="clear" w:color="auto" w:fill="auto"/>
        <w:spacing w:before="0" w:after="0" w:line="274" w:lineRule="exact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CAPITULO V</w:t>
      </w:r>
    </w:p>
    <w:p w:rsidR="008449E3" w:rsidRDefault="00F6189D" w:rsidP="007015FC">
      <w:pPr>
        <w:pStyle w:val="MSGENFONTSTYLENAMETEMPLATEROLENUMBERMSGENFONTSTYLENAMEBYROLETEXT20"/>
        <w:shd w:val="clear" w:color="auto" w:fill="auto"/>
        <w:spacing w:before="0" w:after="0" w:line="274" w:lineRule="exact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DE LOS RECURSOS</w:t>
      </w:r>
    </w:p>
    <w:p w:rsidR="00B42329" w:rsidRPr="00AA505A" w:rsidRDefault="00B42329" w:rsidP="007015FC">
      <w:pPr>
        <w:pStyle w:val="MSGENFONTSTYLENAMETEMPLATEROLENUMBERMSGENFONTSTYLENAMEBYROLETEXT20"/>
        <w:shd w:val="clear" w:color="auto" w:fill="auto"/>
        <w:spacing w:before="0" w:after="0" w:line="274" w:lineRule="exact"/>
        <w:ind w:right="-7"/>
        <w:jc w:val="center"/>
        <w:rPr>
          <w:rFonts w:ascii="Arial" w:hAnsi="Arial" w:cs="Arial"/>
          <w:b w:val="0"/>
          <w:sz w:val="20"/>
          <w:szCs w:val="20"/>
          <w:lang w:val="es-MX"/>
        </w:rPr>
      </w:pPr>
    </w:p>
    <w:p w:rsidR="008449E3" w:rsidRPr="00AA505A" w:rsidRDefault="007015FC" w:rsidP="00AA505A">
      <w:pPr>
        <w:pStyle w:val="MSGENFONTSTYLENAMETEMPLATEROLENUMBERMSGENFONTSTYLENAMEBYROLETEXT20"/>
        <w:shd w:val="clear" w:color="auto" w:fill="auto"/>
        <w:spacing w:before="0" w:after="280" w:line="274" w:lineRule="exact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A505A">
        <w:rPr>
          <w:rFonts w:ascii="Arial" w:hAnsi="Arial" w:cs="Arial"/>
          <w:b w:val="0"/>
          <w:sz w:val="20"/>
          <w:szCs w:val="20"/>
          <w:lang w:val="es-MX"/>
        </w:rPr>
        <w:t>Artículo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53°.- Contra las resoluciones dictadas por los Jueces Municipales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procederán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los recursos de inconformidad y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revisión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según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el caso, que establece el Reglamento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Orgánico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del Gobierno y la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Administración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Publica del Municipio de Ayutla, Jalisco; a los establecidos en el ordenamiento de </w:t>
      </w:r>
      <w:r w:rsidRPr="00AA505A">
        <w:rPr>
          <w:rFonts w:ascii="Arial" w:hAnsi="Arial" w:cs="Arial"/>
          <w:b w:val="0"/>
          <w:sz w:val="20"/>
          <w:szCs w:val="20"/>
          <w:lang w:val="es-MX"/>
        </w:rPr>
        <w:t>aplicación</w:t>
      </w:r>
      <w:r w:rsidR="00F6189D" w:rsidRPr="00AA505A">
        <w:rPr>
          <w:rFonts w:ascii="Arial" w:hAnsi="Arial" w:cs="Arial"/>
          <w:b w:val="0"/>
          <w:sz w:val="20"/>
          <w:szCs w:val="20"/>
          <w:lang w:val="es-MX"/>
        </w:rPr>
        <w:t xml:space="preserve"> municipal de la materia.</w:t>
      </w:r>
    </w:p>
    <w:p w:rsidR="008449E3" w:rsidRDefault="00F6189D" w:rsidP="00B42329">
      <w:pPr>
        <w:pStyle w:val="MSGENFONTSTYLENAMETEMPLATEROLENUMBERMSGENFONTSTYLENAMEBYROLETEXT20"/>
        <w:shd w:val="clear" w:color="auto" w:fill="auto"/>
        <w:spacing w:before="0" w:after="0" w:line="274" w:lineRule="exact"/>
        <w:jc w:val="center"/>
        <w:rPr>
          <w:rFonts w:ascii="Arial" w:hAnsi="Arial" w:cs="Arial"/>
          <w:b w:val="0"/>
          <w:sz w:val="20"/>
          <w:szCs w:val="20"/>
          <w:lang w:val="es-MX"/>
        </w:rPr>
      </w:pPr>
      <w:r w:rsidRPr="00B42329">
        <w:rPr>
          <w:rFonts w:ascii="Arial" w:hAnsi="Arial" w:cs="Arial"/>
          <w:b w:val="0"/>
          <w:sz w:val="20"/>
          <w:szCs w:val="20"/>
          <w:lang w:val="es-MX"/>
        </w:rPr>
        <w:t>ARTICULOS TRANSITORIOS</w:t>
      </w:r>
    </w:p>
    <w:p w:rsidR="00B42329" w:rsidRPr="00B42329" w:rsidRDefault="00B42329" w:rsidP="00B42329">
      <w:pPr>
        <w:pStyle w:val="MSGENFONTSTYLENAMETEMPLATEROLENUMBERMSGENFONTSTYLENAMEBYROLETEXT20"/>
        <w:shd w:val="clear" w:color="auto" w:fill="auto"/>
        <w:spacing w:before="0" w:after="0" w:line="274" w:lineRule="exact"/>
        <w:jc w:val="center"/>
        <w:rPr>
          <w:rFonts w:ascii="Arial" w:hAnsi="Arial" w:cs="Arial"/>
          <w:b w:val="0"/>
          <w:sz w:val="20"/>
          <w:szCs w:val="20"/>
          <w:lang w:val="es-MX"/>
        </w:rPr>
      </w:pPr>
    </w:p>
    <w:p w:rsidR="00B42329" w:rsidRPr="00B42329" w:rsidRDefault="00B42329" w:rsidP="00B42329">
      <w:pPr>
        <w:widowControl/>
        <w:spacing w:after="200" w:line="272" w:lineRule="exact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B42329">
        <w:rPr>
          <w:rFonts w:ascii="Arial" w:eastAsiaTheme="minorHAnsi" w:hAnsi="Arial" w:cs="Arial"/>
          <w:sz w:val="20"/>
          <w:szCs w:val="20"/>
          <w:lang w:val="es-MX"/>
        </w:rPr>
        <w:t>PRIMERO.- Se derogan en su caso, todas las disposiciones que se opongan a la aplicación de este Reglamento Municipal</w:t>
      </w:r>
      <w:r>
        <w:rPr>
          <w:rFonts w:ascii="Arial" w:eastAsiaTheme="minorHAnsi" w:hAnsi="Arial" w:cs="Arial"/>
          <w:sz w:val="20"/>
          <w:szCs w:val="20"/>
          <w:lang w:val="es-MX"/>
        </w:rPr>
        <w:t>,</w:t>
      </w:r>
      <w:r w:rsidRPr="00B42329">
        <w:rPr>
          <w:rFonts w:ascii="Arial" w:eastAsiaTheme="minorHAnsi" w:hAnsi="Arial" w:cs="Arial"/>
          <w:sz w:val="20"/>
          <w:szCs w:val="20"/>
          <w:lang w:val="es-MX"/>
        </w:rPr>
        <w:t xml:space="preserve"> apegándose de forma supletoria, en todo lo no previsto por el presente, a la Ley </w:t>
      </w:r>
      <w:r>
        <w:rPr>
          <w:rFonts w:ascii="Arial" w:eastAsiaTheme="minorHAnsi" w:hAnsi="Arial" w:cs="Arial"/>
          <w:sz w:val="20"/>
          <w:szCs w:val="20"/>
          <w:lang w:val="es-MX"/>
        </w:rPr>
        <w:t>estatal de la materia</w:t>
      </w:r>
      <w:r w:rsidRPr="00B42329">
        <w:rPr>
          <w:rFonts w:ascii="Arial" w:eastAsiaTheme="minorHAnsi" w:hAnsi="Arial" w:cs="Arial"/>
          <w:sz w:val="20"/>
          <w:szCs w:val="20"/>
          <w:lang w:val="es-MX"/>
        </w:rPr>
        <w:t>, a la Constitución Política de México y la Particular del Estado Jalisco.</w:t>
      </w:r>
    </w:p>
    <w:p w:rsidR="00B42329" w:rsidRPr="00B42329" w:rsidRDefault="00B42329" w:rsidP="00B42329">
      <w:pPr>
        <w:widowControl/>
        <w:spacing w:after="200" w:line="274" w:lineRule="exact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B42329">
        <w:rPr>
          <w:rFonts w:ascii="Arial" w:eastAsiaTheme="minorHAnsi" w:hAnsi="Arial" w:cs="Arial"/>
          <w:sz w:val="20"/>
          <w:szCs w:val="20"/>
          <w:lang w:val="es-MX"/>
        </w:rPr>
        <w:t>SEGUNDO.- El presente Reglamento se encuentra ya en vigor y se ratifica en Sesión Sexta Ordinaria de Ayuntamiento celebrada el día 15 de ENERO de 2016. Y se publicará en la Gaceta Municipal y en el Portal de Internet del Municipio.</w:t>
      </w:r>
    </w:p>
    <w:p w:rsidR="00B42329" w:rsidRPr="00B42329" w:rsidRDefault="00B42329" w:rsidP="00B42329">
      <w:pPr>
        <w:widowControl/>
        <w:spacing w:after="200" w:line="274" w:lineRule="exact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B42329">
        <w:rPr>
          <w:rFonts w:ascii="Arial" w:eastAsiaTheme="minorHAnsi" w:hAnsi="Arial" w:cs="Arial"/>
          <w:sz w:val="20"/>
          <w:szCs w:val="20"/>
          <w:lang w:val="es-MX"/>
        </w:rPr>
        <w:t>TRES</w:t>
      </w:r>
      <w:r w:rsidRPr="00B42329">
        <w:rPr>
          <w:rFonts w:ascii="Arial" w:eastAsiaTheme="minorHAnsi" w:hAnsi="Arial" w:cs="Arial"/>
          <w:b/>
          <w:sz w:val="20"/>
          <w:szCs w:val="20"/>
          <w:lang w:val="es-MX"/>
        </w:rPr>
        <w:t>.-</w:t>
      </w:r>
      <w:r w:rsidRPr="00B42329">
        <w:rPr>
          <w:rFonts w:ascii="Arial" w:eastAsiaTheme="minorHAnsi" w:hAnsi="Arial" w:cs="Arial"/>
          <w:sz w:val="20"/>
          <w:szCs w:val="20"/>
          <w:lang w:val="es-MX"/>
        </w:rPr>
        <w:t xml:space="preserve"> Una vez publicado el presente reglamento, remítase a la Biblioteca del Honorable Congreso del Estado, en los términos del artículo 39, fracción I, numeral 3 de la Ley Orgánica Municipal del Estado.</w:t>
      </w:r>
    </w:p>
    <w:p w:rsidR="00B42329" w:rsidRPr="00B42329" w:rsidRDefault="00B42329" w:rsidP="00B42329">
      <w:pPr>
        <w:widowControl/>
        <w:spacing w:after="200" w:line="274" w:lineRule="exact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B42329">
        <w:rPr>
          <w:rFonts w:ascii="Arial" w:eastAsiaTheme="minorHAnsi" w:hAnsi="Arial" w:cs="Arial"/>
          <w:sz w:val="20"/>
          <w:szCs w:val="20"/>
          <w:lang w:val="es-MX"/>
        </w:rPr>
        <w:t>CUARTO</w:t>
      </w:r>
      <w:r w:rsidRPr="00B42329">
        <w:rPr>
          <w:rFonts w:ascii="Arial" w:eastAsiaTheme="minorHAnsi" w:hAnsi="Arial" w:cs="Arial"/>
          <w:b/>
          <w:sz w:val="20"/>
          <w:szCs w:val="20"/>
          <w:lang w:val="es-MX"/>
        </w:rPr>
        <w:t>.-</w:t>
      </w:r>
      <w:r w:rsidRPr="00B42329">
        <w:rPr>
          <w:rFonts w:ascii="Arial" w:eastAsiaTheme="minorHAnsi" w:hAnsi="Arial" w:cs="Arial"/>
          <w:sz w:val="20"/>
          <w:szCs w:val="20"/>
          <w:lang w:val="es-MX"/>
        </w:rPr>
        <w:t xml:space="preserve"> Se faculta a los ciudadanos Presidente Municipal y Secretario General, a suscribir la documentación inherente al cumplimiento del presente acuerdo.</w:t>
      </w:r>
    </w:p>
    <w:p w:rsidR="00B42329" w:rsidRPr="00B42329" w:rsidRDefault="00B42329" w:rsidP="00B42329">
      <w:pPr>
        <w:widowControl/>
        <w:spacing w:after="200" w:line="274" w:lineRule="exact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:rsidR="00B42329" w:rsidRPr="00B42329" w:rsidRDefault="00B42329" w:rsidP="00B42329">
      <w:pPr>
        <w:widowControl/>
        <w:spacing w:after="200"/>
        <w:jc w:val="center"/>
        <w:rPr>
          <w:rFonts w:ascii="Arial" w:eastAsiaTheme="minorHAnsi" w:hAnsi="Arial" w:cs="Arial"/>
          <w:color w:val="auto"/>
          <w:sz w:val="21"/>
          <w:szCs w:val="21"/>
          <w:lang w:val="es-MX" w:bidi="ar-SA"/>
        </w:rPr>
      </w:pPr>
      <w:r w:rsidRPr="00B42329">
        <w:rPr>
          <w:rFonts w:ascii="Arial" w:eastAsiaTheme="minorHAnsi" w:hAnsi="Arial" w:cs="Arial"/>
          <w:color w:val="auto"/>
          <w:sz w:val="21"/>
          <w:szCs w:val="21"/>
          <w:lang w:val="es-MX" w:bidi="ar-SA"/>
        </w:rPr>
        <w:t>El Presidente Municipal del H. Ayuntamiento</w:t>
      </w:r>
    </w:p>
    <w:p w:rsidR="00B42329" w:rsidRPr="00B42329" w:rsidRDefault="00B42329" w:rsidP="00B42329">
      <w:pPr>
        <w:widowControl/>
        <w:spacing w:after="200"/>
        <w:jc w:val="center"/>
        <w:rPr>
          <w:rFonts w:ascii="Arial" w:eastAsiaTheme="minorHAnsi" w:hAnsi="Arial" w:cs="Arial"/>
          <w:color w:val="auto"/>
          <w:sz w:val="21"/>
          <w:szCs w:val="21"/>
          <w:lang w:val="es-MX" w:bidi="ar-SA"/>
        </w:rPr>
      </w:pPr>
      <w:r w:rsidRPr="00B42329">
        <w:rPr>
          <w:rFonts w:ascii="Arial" w:eastAsiaTheme="minorHAnsi" w:hAnsi="Arial" w:cs="Arial"/>
          <w:color w:val="auto"/>
          <w:sz w:val="21"/>
          <w:szCs w:val="21"/>
          <w:lang w:val="es-MX" w:bidi="ar-SA"/>
        </w:rPr>
        <w:t>Constitucional de Ayutla, Jalisco</w:t>
      </w:r>
    </w:p>
    <w:p w:rsidR="00B42329" w:rsidRPr="00B42329" w:rsidRDefault="00B42329" w:rsidP="00B42329">
      <w:pPr>
        <w:widowControl/>
        <w:spacing w:after="200"/>
        <w:jc w:val="center"/>
        <w:rPr>
          <w:rFonts w:ascii="Arial" w:eastAsiaTheme="minorHAnsi" w:hAnsi="Arial" w:cs="Arial"/>
          <w:color w:val="auto"/>
          <w:sz w:val="21"/>
          <w:szCs w:val="21"/>
          <w:u w:val="single"/>
          <w:lang w:val="es-MX" w:bidi="ar-SA"/>
        </w:rPr>
      </w:pPr>
      <w:r w:rsidRPr="00B42329">
        <w:rPr>
          <w:rFonts w:ascii="Arial" w:eastAsiaTheme="minorHAnsi" w:hAnsi="Arial" w:cs="Arial"/>
          <w:color w:val="auto"/>
          <w:sz w:val="21"/>
          <w:szCs w:val="21"/>
          <w:u w:val="single"/>
          <w:lang w:val="es-MX" w:bidi="ar-SA"/>
        </w:rPr>
        <w:t>C. LAE. Lorenzo Murguía López.</w:t>
      </w:r>
    </w:p>
    <w:p w:rsidR="00B42329" w:rsidRPr="00B42329" w:rsidRDefault="00B42329" w:rsidP="00B42329">
      <w:pPr>
        <w:widowControl/>
        <w:spacing w:after="200"/>
        <w:jc w:val="center"/>
        <w:rPr>
          <w:rFonts w:ascii="Arial" w:eastAsiaTheme="minorHAnsi" w:hAnsi="Arial" w:cs="Arial"/>
          <w:color w:val="auto"/>
          <w:sz w:val="21"/>
          <w:szCs w:val="21"/>
          <w:lang w:val="es-MX" w:bidi="ar-SA"/>
        </w:rPr>
      </w:pPr>
    </w:p>
    <w:p w:rsidR="00B42329" w:rsidRPr="00B42329" w:rsidRDefault="00B42329" w:rsidP="00B42329">
      <w:pPr>
        <w:widowControl/>
        <w:spacing w:after="200"/>
        <w:jc w:val="center"/>
        <w:rPr>
          <w:rFonts w:ascii="Arial" w:eastAsiaTheme="minorHAnsi" w:hAnsi="Arial" w:cs="Arial"/>
          <w:color w:val="auto"/>
          <w:sz w:val="21"/>
          <w:szCs w:val="21"/>
          <w:lang w:val="es-MX" w:bidi="ar-SA"/>
        </w:rPr>
      </w:pPr>
      <w:r w:rsidRPr="00B42329">
        <w:rPr>
          <w:rFonts w:ascii="Arial" w:eastAsiaTheme="minorHAnsi" w:hAnsi="Arial" w:cs="Arial"/>
          <w:color w:val="auto"/>
          <w:sz w:val="21"/>
          <w:szCs w:val="21"/>
          <w:lang w:val="es-MX" w:bidi="ar-SA"/>
        </w:rPr>
        <w:t>El Secretario General</w:t>
      </w:r>
    </w:p>
    <w:p w:rsidR="00B42329" w:rsidRPr="00B42329" w:rsidRDefault="00B42329" w:rsidP="00B42329">
      <w:pPr>
        <w:widowControl/>
        <w:spacing w:after="200"/>
        <w:jc w:val="center"/>
        <w:rPr>
          <w:rFonts w:ascii="Arial" w:eastAsiaTheme="minorHAnsi" w:hAnsi="Arial" w:cs="Arial"/>
          <w:color w:val="auto"/>
          <w:sz w:val="21"/>
          <w:szCs w:val="21"/>
          <w:u w:val="single"/>
          <w:lang w:val="es-MX" w:bidi="ar-SA"/>
        </w:rPr>
      </w:pPr>
      <w:r w:rsidRPr="00B42329">
        <w:rPr>
          <w:rFonts w:ascii="Arial" w:eastAsiaTheme="minorHAnsi" w:hAnsi="Arial" w:cs="Arial"/>
          <w:color w:val="auto"/>
          <w:sz w:val="21"/>
          <w:szCs w:val="21"/>
          <w:u w:val="single"/>
          <w:lang w:val="es-MX" w:bidi="ar-SA"/>
        </w:rPr>
        <w:t>Lic. Adriana Murguía Topete.</w:t>
      </w:r>
      <w:r w:rsidRPr="00B42329">
        <w:rPr>
          <w:rFonts w:ascii="Arial" w:eastAsiaTheme="minorHAnsi" w:hAnsi="Arial" w:cs="Arial"/>
          <w:color w:val="auto"/>
          <w:sz w:val="21"/>
          <w:szCs w:val="21"/>
          <w:u w:val="single"/>
          <w:lang w:val="es-MX" w:bidi="ar-SA"/>
        </w:rPr>
        <w:cr/>
      </w:r>
    </w:p>
    <w:p w:rsidR="00B42329" w:rsidRPr="00B42329" w:rsidRDefault="00B42329" w:rsidP="00B42329">
      <w:pPr>
        <w:widowControl/>
        <w:spacing w:after="200"/>
        <w:jc w:val="both"/>
        <w:rPr>
          <w:rFonts w:ascii="Arial" w:eastAsiaTheme="minorHAnsi" w:hAnsi="Arial" w:cs="Arial"/>
          <w:color w:val="auto"/>
          <w:sz w:val="21"/>
          <w:szCs w:val="21"/>
          <w:u w:val="single"/>
          <w:lang w:val="es-MX" w:bidi="ar-SA"/>
        </w:rPr>
      </w:pPr>
    </w:p>
    <w:p w:rsidR="008449E3" w:rsidRPr="00AA505A" w:rsidRDefault="008449E3" w:rsidP="00AA505A">
      <w:pPr>
        <w:pStyle w:val="MSGENFONTSTYLENAMETEMPLATEROLELEVELNUMBERMSGENFONTSTYLENAMEBYROLEHEADING120"/>
        <w:keepNext/>
        <w:keepLines/>
        <w:shd w:val="clear" w:color="auto" w:fill="auto"/>
        <w:jc w:val="both"/>
        <w:rPr>
          <w:rFonts w:ascii="Arial" w:hAnsi="Arial" w:cs="Arial"/>
          <w:b w:val="0"/>
          <w:sz w:val="20"/>
          <w:szCs w:val="20"/>
        </w:rPr>
      </w:pPr>
    </w:p>
    <w:sectPr w:rsidR="008449E3" w:rsidRPr="00AA505A" w:rsidSect="00AA505A">
      <w:headerReference w:type="default" r:id="rId9"/>
      <w:footerReference w:type="default" r:id="rId10"/>
      <w:pgSz w:w="11900" w:h="16840"/>
      <w:pgMar w:top="1417" w:right="1701" w:bottom="141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94" w:rsidRDefault="00E41594">
      <w:r>
        <w:separator/>
      </w:r>
    </w:p>
  </w:endnote>
  <w:endnote w:type="continuationSeparator" w:id="0">
    <w:p w:rsidR="00E41594" w:rsidRDefault="00E4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680031"/>
      <w:docPartObj>
        <w:docPartGallery w:val="Page Numbers (Bottom of Page)"/>
        <w:docPartUnique/>
      </w:docPartObj>
    </w:sdtPr>
    <w:sdtContent>
      <w:p w:rsidR="00731681" w:rsidRDefault="007316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383" w:rsidRPr="001C7383">
          <w:rPr>
            <w:noProof/>
            <w:lang w:val="es-ES"/>
          </w:rPr>
          <w:t>3</w:t>
        </w:r>
        <w:r>
          <w:fldChar w:fldCharType="end"/>
        </w:r>
      </w:p>
    </w:sdtContent>
  </w:sdt>
  <w:p w:rsidR="00731681" w:rsidRDefault="007316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94" w:rsidRDefault="00E41594"/>
  </w:footnote>
  <w:footnote w:type="continuationSeparator" w:id="0">
    <w:p w:rsidR="00E41594" w:rsidRDefault="00E415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81" w:rsidRDefault="00731681">
    <w:pPr>
      <w:pStyle w:val="Encabezado"/>
      <w:rPr>
        <w:lang w:val="es-MX"/>
      </w:rPr>
    </w:pPr>
  </w:p>
  <w:p w:rsidR="00731681" w:rsidRDefault="00731681">
    <w:pPr>
      <w:pStyle w:val="Encabezado"/>
      <w:rPr>
        <w:lang w:val="es-MX"/>
      </w:rPr>
    </w:pPr>
  </w:p>
  <w:p w:rsidR="00731681" w:rsidRDefault="00731681" w:rsidP="00731681">
    <w:pPr>
      <w:pStyle w:val="Encabezado"/>
      <w:jc w:val="right"/>
      <w:rPr>
        <w:rFonts w:ascii="Arial" w:hAnsi="Arial" w:cs="Arial"/>
        <w:sz w:val="16"/>
        <w:szCs w:val="16"/>
        <w:lang w:val="es-MX"/>
      </w:rPr>
    </w:pPr>
  </w:p>
  <w:p w:rsidR="00731681" w:rsidRPr="00731681" w:rsidRDefault="00731681" w:rsidP="00731681">
    <w:pPr>
      <w:pStyle w:val="Encabezado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 xml:space="preserve"> </w:t>
    </w:r>
    <w:r w:rsidRPr="00731681">
      <w:rPr>
        <w:rFonts w:ascii="Arial" w:hAnsi="Arial" w:cs="Arial"/>
        <w:sz w:val="16"/>
        <w:szCs w:val="16"/>
        <w:lang w:val="es-MX"/>
      </w:rPr>
      <w:t>REGLAMENTO OR</w:t>
    </w:r>
    <w:r>
      <w:rPr>
        <w:rFonts w:ascii="Arial" w:hAnsi="Arial" w:cs="Arial"/>
        <w:sz w:val="16"/>
        <w:szCs w:val="16"/>
        <w:lang w:val="es-MX"/>
      </w:rPr>
      <w:t>GÁ</w:t>
    </w:r>
    <w:r w:rsidRPr="00731681">
      <w:rPr>
        <w:rFonts w:ascii="Arial" w:hAnsi="Arial" w:cs="Arial"/>
        <w:sz w:val="16"/>
        <w:szCs w:val="16"/>
        <w:lang w:val="es-MX"/>
      </w:rPr>
      <w:t>NICO Y DE PROCEDIMIENTOS DEL JUZGADO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250"/>
    <w:multiLevelType w:val="multilevel"/>
    <w:tmpl w:val="298AF238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B0F8C"/>
    <w:multiLevelType w:val="multilevel"/>
    <w:tmpl w:val="EFECC3E0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E3393"/>
    <w:multiLevelType w:val="multilevel"/>
    <w:tmpl w:val="8AA685F0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MX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91D49"/>
    <w:multiLevelType w:val="multilevel"/>
    <w:tmpl w:val="FDCC2D6C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40E6B"/>
    <w:multiLevelType w:val="multilevel"/>
    <w:tmpl w:val="767E2D2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93E76"/>
    <w:multiLevelType w:val="multilevel"/>
    <w:tmpl w:val="7EC26FBA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22F0"/>
    <w:multiLevelType w:val="multilevel"/>
    <w:tmpl w:val="1A023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46347"/>
    <w:multiLevelType w:val="multilevel"/>
    <w:tmpl w:val="3A368748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F7D27"/>
    <w:multiLevelType w:val="multilevel"/>
    <w:tmpl w:val="EEB2DA5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C72A5"/>
    <w:multiLevelType w:val="multilevel"/>
    <w:tmpl w:val="1CF895EA"/>
    <w:lvl w:ilvl="0">
      <w:start w:val="2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F034C"/>
    <w:multiLevelType w:val="multilevel"/>
    <w:tmpl w:val="33FCC62C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8275F"/>
    <w:multiLevelType w:val="multilevel"/>
    <w:tmpl w:val="31EED454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C66624"/>
    <w:multiLevelType w:val="multilevel"/>
    <w:tmpl w:val="3CDAECDC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49E3"/>
    <w:rsid w:val="001C7383"/>
    <w:rsid w:val="002A4746"/>
    <w:rsid w:val="00320A84"/>
    <w:rsid w:val="00321449"/>
    <w:rsid w:val="004133C2"/>
    <w:rsid w:val="004E19A5"/>
    <w:rsid w:val="0053102C"/>
    <w:rsid w:val="005C006A"/>
    <w:rsid w:val="00691C6E"/>
    <w:rsid w:val="006D55FA"/>
    <w:rsid w:val="007015FC"/>
    <w:rsid w:val="00731681"/>
    <w:rsid w:val="007378C3"/>
    <w:rsid w:val="007816C0"/>
    <w:rsid w:val="007C2CFF"/>
    <w:rsid w:val="008156CD"/>
    <w:rsid w:val="00833AE1"/>
    <w:rsid w:val="008449E3"/>
    <w:rsid w:val="0089172D"/>
    <w:rsid w:val="009439EE"/>
    <w:rsid w:val="00AA505A"/>
    <w:rsid w:val="00B42329"/>
    <w:rsid w:val="00D10C66"/>
    <w:rsid w:val="00E41594"/>
    <w:rsid w:val="00EF0C7F"/>
    <w:rsid w:val="00F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Fuentedeprrafopredeter"/>
    <w:link w:val="MSGENFONTSTYLENAMETEMPLATEROLELEVELMSGENFONTSTYLENAMEBYROLE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uentedeprrafopredeter"/>
    <w:link w:val="MSGENFONTSTYLENAMETEMPLATEROLELEVELMSGENFONTSTYLENAMEBYROLE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,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NUMBERMSGENFONTSTYLENAMEBYROLEHEADING12">
    <w:name w:val="MSG_EN_FONT_STYLE_NAME_TEMPLATE_ROLE_LEVEL_NUMBER MSG_EN_FONT_STYLE_NAME_BY_ROLE_HEADING 1 2_"/>
    <w:basedOn w:val="Fuentedeprrafopredeter"/>
    <w:link w:val="MSGENFONTSTYLENAMETEMPLATEROLELEVELNUMBERMSGENFONTSTYLENAMEBYROLEHEADING12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30" w:lineRule="exact"/>
      <w:ind w:hanging="1160"/>
      <w:jc w:val="center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26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60" w:after="260" w:line="278" w:lineRule="exact"/>
    </w:pPr>
    <w:rPr>
      <w:b/>
      <w:bCs/>
      <w:sz w:val="22"/>
      <w:szCs w:val="2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line="274" w:lineRule="exact"/>
      <w:jc w:val="both"/>
      <w:outlineLvl w:val="1"/>
    </w:pPr>
    <w:rPr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540" w:line="230" w:lineRule="exact"/>
    </w:pPr>
    <w:rPr>
      <w:b/>
      <w:bCs/>
      <w:sz w:val="20"/>
      <w:szCs w:val="20"/>
    </w:rPr>
  </w:style>
  <w:style w:type="paragraph" w:customStyle="1" w:styleId="MSGENFONTSTYLENAMETEMPLATEROLELEVELNUMBERMSGENFONTSTYLENAMEBYROLEHEADING120">
    <w:name w:val="MSG_EN_FONT_STYLE_NAME_TEMPLATE_ROLE_LEVEL_NUMBER MSG_EN_FONT_STYLE_NAME_BY_ROLE_HEADING 1 2"/>
    <w:basedOn w:val="Normal"/>
    <w:link w:val="MSGENFONTSTYLENAMETEMPLATEROLELEVELNUMBERMSGENFONTSTYLENAMEBYROLEHEADING12"/>
    <w:pPr>
      <w:shd w:val="clear" w:color="auto" w:fill="FFFFFF"/>
      <w:spacing w:line="244" w:lineRule="exact"/>
      <w:outlineLvl w:val="0"/>
    </w:pPr>
    <w:rPr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31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681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316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6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9395-BF08-47A6-8494-B2F49DD1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4228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 ORGÁNICO Y DE PROCEDIMIENTO DEL JUZGADO MUNICIPAL DE AYUTLA.doc</vt:lpstr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 ORGÁNICO Y DE PROCEDIMIENTO DEL JUZGADO MUNICIPAL DE AYUTLA.doc</dc:title>
  <dc:subject/>
  <dc:creator>JUAN PABLO MONTES</dc:creator>
  <cp:keywords/>
  <cp:lastModifiedBy>OEM</cp:lastModifiedBy>
  <cp:revision>8</cp:revision>
  <dcterms:created xsi:type="dcterms:W3CDTF">2016-05-11T17:26:00Z</dcterms:created>
  <dcterms:modified xsi:type="dcterms:W3CDTF">2016-05-12T18:01:00Z</dcterms:modified>
</cp:coreProperties>
</file>